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18" w:rsidRDefault="00AD2F18" w:rsidP="00AD2F18">
      <w:pPr>
        <w:jc w:val="center"/>
        <w:rPr>
          <w:rFonts w:ascii="Arial Black" w:hAnsi="Arial Black"/>
          <w:sz w:val="24"/>
          <w:u w:val="single"/>
        </w:rPr>
      </w:pPr>
      <w:r>
        <w:rPr>
          <w:rFonts w:ascii="Arial Black" w:hAnsi="Arial Black"/>
          <w:sz w:val="24"/>
          <w:u w:val="single"/>
        </w:rPr>
        <w:t>SOLUCIONARIO PARA BACHILLERATO GENERAL UNIFICADO</w:t>
      </w:r>
      <w:r w:rsidRPr="00500A8A">
        <w:rPr>
          <w:rFonts w:ascii="Arial Black" w:hAnsi="Arial Black"/>
          <w:sz w:val="24"/>
          <w:u w:val="single"/>
        </w:rPr>
        <w:t xml:space="preserve"> </w:t>
      </w:r>
    </w:p>
    <w:p w:rsidR="00AD2F18" w:rsidRPr="00500A8A" w:rsidRDefault="00AD2F18" w:rsidP="00AD2F18">
      <w:pPr>
        <w:jc w:val="center"/>
        <w:rPr>
          <w:rFonts w:ascii="Arial Black" w:hAnsi="Arial Black"/>
          <w:sz w:val="24"/>
          <w:u w:val="single"/>
        </w:rPr>
      </w:pPr>
      <w:r w:rsidRPr="00500A8A">
        <w:rPr>
          <w:rFonts w:ascii="Arial Black" w:hAnsi="Arial Black"/>
          <w:sz w:val="24"/>
          <w:u w:val="single"/>
        </w:rPr>
        <w:t>ETAPA CLASIFICATORIA</w:t>
      </w:r>
    </w:p>
    <w:p w:rsidR="00674516" w:rsidRPr="001210C2" w:rsidRDefault="00674516" w:rsidP="0061707F">
      <w:pPr>
        <w:jc w:val="both"/>
      </w:pPr>
    </w:p>
    <w:p w:rsidR="00AD2F18" w:rsidRPr="00AD2F18" w:rsidRDefault="00AD2F18" w:rsidP="00AD2F18">
      <w:pPr>
        <w:pStyle w:val="Sinespaciado"/>
        <w:rPr>
          <w:b/>
          <w:sz w:val="28"/>
          <w:u w:val="single"/>
        </w:rPr>
      </w:pPr>
      <w:r w:rsidRPr="00AD2F18">
        <w:rPr>
          <w:b/>
          <w:sz w:val="28"/>
          <w:u w:val="single"/>
        </w:rPr>
        <w:t xml:space="preserve">Problema #1 </w:t>
      </w:r>
    </w:p>
    <w:p w:rsidR="00AD2F18" w:rsidRDefault="00AD2F18" w:rsidP="00AD2F18">
      <w:pPr>
        <w:pStyle w:val="Sinespaciado"/>
      </w:pPr>
      <w:r>
        <w:t xml:space="preserve">En la primera casilla del tablero está escrito </w:t>
      </w:r>
      <m:oMath>
        <m:r>
          <w:rPr>
            <w:rFonts w:ascii="Cambria Math" w:hAnsi="Cambria Math"/>
          </w:rPr>
          <m:t>201</m:t>
        </m:r>
      </m:oMath>
      <w:r>
        <w:t xml:space="preserve"> y en la novena casilla está escrito </w:t>
      </w:r>
      <m:oMath>
        <m:r>
          <w:rPr>
            <w:rFonts w:ascii="Cambria Math" w:hAnsi="Cambria Math"/>
          </w:rPr>
          <m:t>2550</m:t>
        </m:r>
      </m:oMath>
      <w: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7"/>
        <w:gridCol w:w="997"/>
        <w:gridCol w:w="997"/>
        <w:gridCol w:w="997"/>
        <w:gridCol w:w="998"/>
        <w:gridCol w:w="998"/>
        <w:gridCol w:w="998"/>
        <w:gridCol w:w="998"/>
        <w:gridCol w:w="998"/>
      </w:tblGrid>
      <w:tr w:rsidR="00AD2F18" w:rsidTr="007E145A">
        <w:tc>
          <w:tcPr>
            <w:tcW w:w="997" w:type="dxa"/>
          </w:tcPr>
          <w:p w:rsidR="00AD2F18" w:rsidRDefault="00AD2F18" w:rsidP="00AD2F18">
            <w:pPr>
              <w:pStyle w:val="Sinespaciado"/>
            </w:pPr>
            <w:r>
              <w:t>201</w:t>
            </w:r>
          </w:p>
        </w:tc>
        <w:tc>
          <w:tcPr>
            <w:tcW w:w="997" w:type="dxa"/>
          </w:tcPr>
          <w:p w:rsidR="00AD2F18" w:rsidRDefault="00AD2F18" w:rsidP="00AD2F18">
            <w:pPr>
              <w:pStyle w:val="Sinespaciado"/>
            </w:pPr>
          </w:p>
        </w:tc>
        <w:tc>
          <w:tcPr>
            <w:tcW w:w="997" w:type="dxa"/>
          </w:tcPr>
          <w:p w:rsidR="00AD2F18" w:rsidRDefault="00AD2F18" w:rsidP="00AD2F18">
            <w:pPr>
              <w:pStyle w:val="Sinespaciado"/>
            </w:pPr>
          </w:p>
        </w:tc>
        <w:tc>
          <w:tcPr>
            <w:tcW w:w="997" w:type="dxa"/>
          </w:tcPr>
          <w:p w:rsidR="00AD2F18" w:rsidRDefault="00AD2F18" w:rsidP="00AD2F18">
            <w:pPr>
              <w:pStyle w:val="Sinespaciado"/>
            </w:pPr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  <w:r>
              <w:t>2550</w:t>
            </w:r>
          </w:p>
        </w:tc>
      </w:tr>
    </w:tbl>
    <w:p w:rsidR="00AD2F18" w:rsidRDefault="00AD2F18" w:rsidP="00AD2F18">
      <w:pPr>
        <w:pStyle w:val="Sinespaciado"/>
      </w:pPr>
    </w:p>
    <w:p w:rsidR="00AD2F18" w:rsidRDefault="00AD2F18" w:rsidP="00AD2F18">
      <w:pPr>
        <w:pStyle w:val="Sinespaciado"/>
      </w:pPr>
      <w:r>
        <w:t>Indicar que número debería ir en la segunda casilla de la izquierda a la derecha del tablero de modo que en cada casilla, a partir de la tercera, cada número sea igual a la suma de los números de las dos casillas anteriores.</w:t>
      </w:r>
    </w:p>
    <w:p w:rsidR="00AD2F18" w:rsidRDefault="00AD2F18" w:rsidP="00AD2F18">
      <w:pPr>
        <w:pStyle w:val="Sinespaciado"/>
        <w:rPr>
          <w:b/>
        </w:rPr>
      </w:pPr>
      <w:r>
        <w:rPr>
          <w:b/>
        </w:rPr>
        <w:t>Solución:</w:t>
      </w:r>
    </w:p>
    <w:p w:rsidR="00AD2F18" w:rsidRDefault="00AD2F18" w:rsidP="00AD2F18">
      <w:pPr>
        <w:pStyle w:val="Sinespaciado"/>
      </w:pPr>
      <w:r>
        <w:t xml:space="preserve">Sea </w:t>
      </w:r>
      <m:oMath>
        <m:r>
          <w:rPr>
            <w:rFonts w:ascii="Cambria Math" w:hAnsi="Cambria Math"/>
          </w:rPr>
          <m:t>x</m:t>
        </m:r>
      </m:oMath>
      <w:r>
        <w:t xml:space="preserve"> el número que será escrito en la segundo casilla, entonces el tablero quedaría de la siguiente manera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7"/>
        <w:gridCol w:w="997"/>
        <w:gridCol w:w="997"/>
        <w:gridCol w:w="997"/>
        <w:gridCol w:w="998"/>
        <w:gridCol w:w="998"/>
        <w:gridCol w:w="998"/>
        <w:gridCol w:w="998"/>
        <w:gridCol w:w="998"/>
      </w:tblGrid>
      <w:tr w:rsidR="00AD2F18" w:rsidTr="007E145A">
        <w:tc>
          <w:tcPr>
            <w:tcW w:w="997" w:type="dxa"/>
          </w:tcPr>
          <w:p w:rsidR="00AD2F18" w:rsidRDefault="00AD2F18" w:rsidP="00AD2F18">
            <w:pPr>
              <w:pStyle w:val="Sinespaciado"/>
            </w:pPr>
            <m:oMathPara>
              <m:oMath>
                <m:r>
                  <w:rPr>
                    <w:rFonts w:ascii="Cambria Math" w:hAnsi="Cambria Math"/>
                  </w:rPr>
                  <m:t>201</m:t>
                </m:r>
              </m:oMath>
            </m:oMathPara>
          </w:p>
        </w:tc>
        <w:tc>
          <w:tcPr>
            <w:tcW w:w="997" w:type="dxa"/>
          </w:tcPr>
          <w:p w:rsidR="00AD2F18" w:rsidRDefault="00AD2F18" w:rsidP="00AD2F18">
            <w:pPr>
              <w:pStyle w:val="Sinespaciado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997" w:type="dxa"/>
          </w:tcPr>
          <w:p w:rsidR="00AD2F18" w:rsidRDefault="00AD2F18" w:rsidP="00AD2F18">
            <w:pPr>
              <w:pStyle w:val="Sinespaciado"/>
            </w:pPr>
            <m:oMathPara>
              <m:oMath>
                <m:r>
                  <w:rPr>
                    <w:rFonts w:ascii="Cambria Math" w:hAnsi="Cambria Math"/>
                  </w:rPr>
                  <m:t>201∙1+x</m:t>
                </m:r>
              </m:oMath>
            </m:oMathPara>
          </w:p>
        </w:tc>
        <w:tc>
          <w:tcPr>
            <w:tcW w:w="997" w:type="dxa"/>
          </w:tcPr>
          <w:p w:rsidR="00AD2F18" w:rsidRDefault="00AD2F18" w:rsidP="00AD2F18">
            <w:pPr>
              <w:pStyle w:val="Sinespaciado"/>
            </w:pPr>
            <m:oMathPara>
              <m:oMath>
                <m:r>
                  <w:rPr>
                    <w:rFonts w:ascii="Cambria Math" w:hAnsi="Cambria Math"/>
                  </w:rPr>
                  <m:t>201∙1+2x</m:t>
                </m:r>
              </m:oMath>
            </m:oMathPara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  <m:oMathPara>
              <m:oMath>
                <m:r>
                  <w:rPr>
                    <w:rFonts w:ascii="Cambria Math" w:hAnsi="Cambria Math"/>
                  </w:rPr>
                  <m:t>201∙2+3x</m:t>
                </m:r>
              </m:oMath>
            </m:oMathPara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  <m:oMathPara>
              <m:oMath>
                <m:r>
                  <w:rPr>
                    <w:rFonts w:ascii="Cambria Math" w:hAnsi="Cambria Math"/>
                  </w:rPr>
                  <m:t>201∙3+5x</m:t>
                </m:r>
              </m:oMath>
            </m:oMathPara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  <m:oMathPara>
              <m:oMath>
                <m:r>
                  <w:rPr>
                    <w:rFonts w:ascii="Cambria Math" w:hAnsi="Cambria Math"/>
                  </w:rPr>
                  <m:t>201∙5+8x</m:t>
                </m:r>
              </m:oMath>
            </m:oMathPara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  <m:oMathPara>
              <m:oMath>
                <m:r>
                  <w:rPr>
                    <w:rFonts w:ascii="Cambria Math" w:hAnsi="Cambria Math"/>
                  </w:rPr>
                  <m:t>201∙8+13x</m:t>
                </m:r>
              </m:oMath>
            </m:oMathPara>
          </w:p>
        </w:tc>
        <w:tc>
          <w:tcPr>
            <w:tcW w:w="998" w:type="dxa"/>
          </w:tcPr>
          <w:p w:rsidR="00AD2F18" w:rsidRDefault="00AD2F18" w:rsidP="00AD2F18">
            <w:pPr>
              <w:pStyle w:val="Sinespaciado"/>
            </w:pPr>
            <w:r>
              <w:t>2550</w:t>
            </w:r>
          </w:p>
        </w:tc>
      </w:tr>
    </w:tbl>
    <w:p w:rsidR="00AD2F18" w:rsidRDefault="00AD2F18" w:rsidP="00AD2F18">
      <w:pPr>
        <w:pStyle w:val="Sinespaciado"/>
      </w:pPr>
    </w:p>
    <w:p w:rsidR="00AD2F18" w:rsidRDefault="00AD2F18" w:rsidP="00AD2F18">
      <w:pPr>
        <w:pStyle w:val="Sinespaciado"/>
      </w:pPr>
      <w:r>
        <w:t xml:space="preserve">De donde resulta obvio ver que </w:t>
      </w:r>
    </w:p>
    <w:p w:rsidR="00AD2F18" w:rsidRPr="00C8752D" w:rsidRDefault="00AD2F18" w:rsidP="00AD2F18">
      <w:pPr>
        <w:pStyle w:val="Sinespaciado"/>
      </w:pPr>
      <m:oMathPara>
        <m:oMath>
          <m:r>
            <w:rPr>
              <w:rFonts w:ascii="Cambria Math" w:hAnsi="Cambria Math"/>
            </w:rPr>
            <m:t>201∙13+21x=2550→x=-3</m:t>
          </m:r>
        </m:oMath>
      </m:oMathPara>
    </w:p>
    <w:p w:rsidR="00AD2F18" w:rsidRDefault="00AD2F18" w:rsidP="00AD2F18">
      <w:pPr>
        <w:pStyle w:val="Sinespaciado"/>
      </w:pPr>
      <w:r>
        <w:t xml:space="preserve">Por tanto el número que debe ir en la segunda casilla </w:t>
      </w:r>
      <w:proofErr w:type="gramStart"/>
      <w:r>
        <w:t xml:space="preserve">es </w:t>
      </w:r>
      <w:proofErr w:type="gramEnd"/>
      <m:oMath>
        <m:r>
          <w:rPr>
            <w:rFonts w:ascii="Cambria Math" w:hAnsi="Cambria Math"/>
          </w:rPr>
          <m:t>3</m:t>
        </m:r>
      </m:oMath>
      <w:r>
        <w:t>.</w:t>
      </w:r>
    </w:p>
    <w:p w:rsidR="00AD2F18" w:rsidRDefault="00AD2F18" w:rsidP="00AD2F18">
      <w:pPr>
        <w:jc w:val="both"/>
      </w:pPr>
    </w:p>
    <w:p w:rsidR="00AD2F18" w:rsidRPr="005D5A93" w:rsidRDefault="00AD2F18" w:rsidP="00AD2F18">
      <w:pPr>
        <w:pStyle w:val="Ttulo2"/>
        <w:jc w:val="both"/>
        <w:rPr>
          <w:rFonts w:eastAsiaTheme="minorEastAsia"/>
          <w:color w:val="auto"/>
          <w:u w:val="single"/>
        </w:rPr>
      </w:pPr>
      <w:r w:rsidRPr="005D5A93">
        <w:rPr>
          <w:rFonts w:eastAsiaTheme="minorEastAsia"/>
          <w:color w:val="auto"/>
          <w:u w:val="single"/>
        </w:rPr>
        <w:t xml:space="preserve">Problema </w:t>
      </w:r>
      <w:r>
        <w:rPr>
          <w:rFonts w:eastAsiaTheme="minorEastAsia"/>
          <w:color w:val="auto"/>
          <w:u w:val="single"/>
        </w:rPr>
        <w:t>#</w:t>
      </w:r>
      <w:r w:rsidRPr="005D5A93">
        <w:rPr>
          <w:rFonts w:eastAsiaTheme="minorEastAsia"/>
          <w:color w:val="auto"/>
          <w:u w:val="single"/>
        </w:rPr>
        <w:t xml:space="preserve">2 </w:t>
      </w:r>
    </w:p>
    <w:p w:rsidR="00AD2F18" w:rsidRDefault="00AD2F18" w:rsidP="00AD2F18">
      <w:pPr>
        <w:pStyle w:val="Sinespaciado"/>
        <w:spacing w:line="276" w:lineRule="auto"/>
        <w:jc w:val="both"/>
      </w:pPr>
      <w:r>
        <w:t xml:space="preserve">Fernando escribe en la pizarra una fila de </w:t>
      </w:r>
      <w:proofErr w:type="gramStart"/>
      <w:r>
        <w:t xml:space="preserve">números </w:t>
      </w:r>
      <w:proofErr w:type="gramEnd"/>
      <m:oMath>
        <m:r>
          <w:rPr>
            <w:rFonts w:ascii="Cambria Math" w:hAnsi="Cambria Math"/>
          </w:rPr>
          <m:t>8</m:t>
        </m:r>
      </m:oMath>
      <w:r>
        <w:t xml:space="preserve">, luego le pide a Julio que escriba entre ellos varios signos </w:t>
      </w:r>
      <m:oMath>
        <m:r>
          <w:rPr>
            <w:rFonts w:ascii="Cambria Math" w:hAnsi="Cambria Math"/>
          </w:rPr>
          <m:t>+</m:t>
        </m:r>
      </m:oMath>
      <w:r>
        <w:t xml:space="preserve">, de tal manera que la suma que quede escrita de como resultado </w:t>
      </w:r>
      <m:oMath>
        <m:r>
          <w:rPr>
            <w:rFonts w:ascii="Cambria Math" w:hAnsi="Cambria Math"/>
          </w:rPr>
          <m:t>1000</m:t>
        </m:r>
      </m:oMath>
      <w:r>
        <w:t xml:space="preserve">. Determinar todas las posibles cantidades de números </w:t>
      </w:r>
      <m:oMath>
        <m:r>
          <w:rPr>
            <w:rFonts w:ascii="Cambria Math" w:hAnsi="Cambria Math"/>
          </w:rPr>
          <m:t>8</m:t>
        </m:r>
      </m:oMath>
      <w:r>
        <w:t xml:space="preserve"> que pudo haber escrito Fernando para que Julio pueda realizar su tarea.</w:t>
      </w:r>
    </w:p>
    <w:p w:rsidR="00AD2F18" w:rsidRDefault="00AD2F18" w:rsidP="00AD2F18">
      <w:pPr>
        <w:pStyle w:val="Sinespaciado"/>
        <w:spacing w:line="276" w:lineRule="auto"/>
        <w:jc w:val="both"/>
        <w:rPr>
          <w:b/>
        </w:rPr>
      </w:pPr>
      <w:r>
        <w:rPr>
          <w:b/>
        </w:rPr>
        <w:t>Solución:</w:t>
      </w:r>
    </w:p>
    <w:p w:rsidR="00AD2F18" w:rsidRDefault="00AD2F18" w:rsidP="00AD2F18">
      <w:pPr>
        <w:pStyle w:val="Sinespaciado"/>
        <w:spacing w:line="276" w:lineRule="auto"/>
        <w:jc w:val="both"/>
      </w:pPr>
      <w:r>
        <w:t xml:space="preserve">Sea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=1000</m:t>
        </m:r>
      </m:oMath>
      <w:r>
        <w:t xml:space="preserve">, la ecuación que queda escrita luego de que Julio añade los </w:t>
      </w:r>
      <w:proofErr w:type="gramStart"/>
      <w:r>
        <w:t xml:space="preserve">signos </w:t>
      </w:r>
      <w:proofErr w:type="gramEnd"/>
      <m:oMath>
        <m:r>
          <w:rPr>
            <w:rFonts w:ascii="Cambria Math" w:hAnsi="Cambria Math"/>
          </w:rPr>
          <m:t>+</m:t>
        </m:r>
      </m:oMath>
      <w:r>
        <w:t xml:space="preserve">, entonces es obvio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=8∙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 xml:space="preserve"> ∀i=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1,n</m:t>
            </m:r>
          </m:e>
        </m:acc>
        <m:r>
          <w:rPr>
            <w:rFonts w:ascii="Cambria Math" w:hAnsi="Cambria Math"/>
          </w:rPr>
          <m:t xml:space="preserve"> | y=</m:t>
        </m:r>
        <m:limLow>
          <m:limLowPr>
            <m:ctrlPr>
              <w:rPr>
                <w:rFonts w:ascii="Cambria Math" w:hAnsi="Cambria Math"/>
                <w:i/>
              </w:rPr>
            </m:ctrlPr>
          </m:limLowPr>
          <m:e>
            <m:groupChr>
              <m:groupChrPr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11…11</m:t>
                </m:r>
              </m:e>
            </m:groupChr>
          </m:e>
          <m:lim>
            <m:r>
              <w:rPr>
                <w:rFonts w:ascii="Cambria Math" w:hAnsi="Cambria Math"/>
              </w:rPr>
              <m:t>k veces</m:t>
            </m:r>
          </m:lim>
        </m:limLow>
      </m:oMath>
      <w:r>
        <w:t xml:space="preserve"> donde </w:t>
      </w:r>
      <m:oMath>
        <m:r>
          <w:rPr>
            <w:rFonts w:ascii="Cambria Math" w:hAnsi="Cambria Math"/>
          </w:rPr>
          <m:t>k∈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>
        <w:t>.</w:t>
      </w:r>
    </w:p>
    <w:p w:rsidR="00AD2F18" w:rsidRPr="00EF37EE" w:rsidRDefault="00AD2F18" w:rsidP="00AD2F18">
      <w:pPr>
        <w:pStyle w:val="Sinespaciado"/>
        <w:spacing w:line="276" w:lineRule="auto"/>
        <w:jc w:val="both"/>
      </w:pPr>
      <m:oMathPara>
        <m:oMath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+…+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=125</m:t>
          </m:r>
        </m:oMath>
      </m:oMathPara>
    </w:p>
    <w:p w:rsidR="00AD2F18" w:rsidRPr="00800EDE" w:rsidRDefault="00AD2F18" w:rsidP="00AD2F18">
      <w:pPr>
        <w:pStyle w:val="Sinespaciado"/>
        <w:spacing w:line="360" w:lineRule="auto"/>
        <w:jc w:val="both"/>
      </w:pPr>
      <w:r>
        <w:t xml:space="preserve">Sea </w:t>
      </w:r>
      <m:oMath>
        <m:r>
          <w:rPr>
            <w:rFonts w:ascii="Cambria Math" w:hAnsi="Cambria Math"/>
          </w:rPr>
          <m:t>N</m:t>
        </m:r>
      </m:oMath>
      <w:r>
        <w:t xml:space="preserve"> la cantidad de números “8” escritos en la pizarra.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 w:rsidRPr="00800EDE">
        <w:rPr>
          <w:u w:val="single"/>
        </w:rPr>
        <w:t>Caso 1: Todos los sumandos formados luego de poner los signos son de un dígito.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En este caso es obvio que la única solución 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=1 ∀ i=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1,n</m:t>
            </m:r>
          </m:e>
        </m:acc>
      </m:oMath>
      <w:r>
        <w:t xml:space="preserve"> donde </w:t>
      </w:r>
      <m:oMath>
        <m:r>
          <w:rPr>
            <w:rFonts w:ascii="Cambria Math" w:hAnsi="Cambria Math"/>
          </w:rPr>
          <m:t>n=125</m:t>
        </m:r>
      </m:oMath>
      <w:r>
        <w:t xml:space="preserve"> , entonces </w:t>
      </w:r>
      <m:oMath>
        <m:r>
          <w:rPr>
            <w:rFonts w:ascii="Cambria Math" w:hAnsi="Cambria Math"/>
          </w:rPr>
          <m:t>N=125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 w:rsidRPr="00800EDE">
        <w:rPr>
          <w:u w:val="single"/>
        </w:rPr>
        <w:t>Caso 2: Existe por lo menos un sumando de dos dígitos</w:t>
      </w:r>
      <w:r>
        <w:rPr>
          <w:u w:val="single"/>
        </w:rPr>
        <w:t xml:space="preserve"> pero ninguno de tres dígitos</w:t>
      </w:r>
      <w:r w:rsidRPr="00800EDE">
        <w:rPr>
          <w:u w:val="single"/>
        </w:rPr>
        <w:t xml:space="preserve"> luego de poner los signos.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 w:rsidRPr="00800EDE">
        <w:rPr>
          <w:u w:val="single"/>
        </w:rPr>
        <w:t>Caso 2.1: Existe solo un sumando</w:t>
      </w:r>
      <w:r>
        <w:rPr>
          <w:u w:val="single"/>
        </w:rPr>
        <w:t>s</w:t>
      </w:r>
      <w:r w:rsidRPr="00800EDE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115</m:t>
            </m:r>
          </m:sub>
        </m:sSub>
        <m:r>
          <w:rPr>
            <w:rFonts w:ascii="Cambria Math" w:hAnsi="Cambria Math"/>
          </w:rPr>
          <m:t>=1→N=116</m:t>
        </m:r>
      </m:oMath>
      <w:r>
        <w:t>.</w:t>
      </w:r>
    </w:p>
    <w:p w:rsidR="00AD2F18" w:rsidRPr="00EF37EE" w:rsidRDefault="00AD2F18" w:rsidP="00AD2F18">
      <w:pPr>
        <w:pStyle w:val="Sinespaciado"/>
        <w:spacing w:line="360" w:lineRule="auto"/>
        <w:jc w:val="both"/>
      </w:pPr>
      <w:r>
        <w:rPr>
          <w:u w:val="single"/>
        </w:rPr>
        <w:lastRenderedPageBreak/>
        <w:t>Caso 2.2</w:t>
      </w:r>
      <w:r w:rsidRPr="00800EDE">
        <w:rPr>
          <w:u w:val="single"/>
        </w:rPr>
        <w:t xml:space="preserve">: </w:t>
      </w:r>
      <w:r>
        <w:rPr>
          <w:u w:val="single"/>
        </w:rPr>
        <w:t>Existe solo 2</w:t>
      </w:r>
      <w:r w:rsidRPr="00800EDE">
        <w:rPr>
          <w:u w:val="single"/>
        </w:rPr>
        <w:t xml:space="preserve"> sumando</w:t>
      </w:r>
      <w:r>
        <w:rPr>
          <w:u w:val="single"/>
        </w:rPr>
        <w:t>s</w:t>
      </w:r>
      <w:r w:rsidRPr="00800EDE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105</m:t>
            </m:r>
          </m:sub>
        </m:sSub>
        <m:r>
          <w:rPr>
            <w:rFonts w:ascii="Cambria Math" w:hAnsi="Cambria Math"/>
          </w:rPr>
          <m:t>=1→N=107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>
        <w:rPr>
          <w:u w:val="single"/>
        </w:rPr>
        <w:t>Caso 2.3: Existe solo 3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95</m:t>
            </m:r>
          </m:sub>
        </m:sSub>
        <m:r>
          <w:rPr>
            <w:rFonts w:ascii="Cambria Math" w:hAnsi="Cambria Math"/>
          </w:rPr>
          <m:t>=1→N=98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>
        <w:rPr>
          <w:u w:val="single"/>
        </w:rPr>
        <w:t>Caso 2.4: Existe solo 4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85</m:t>
            </m:r>
          </m:sub>
        </m:sSub>
        <m:r>
          <w:rPr>
            <w:rFonts w:ascii="Cambria Math" w:hAnsi="Cambria Math"/>
          </w:rPr>
          <m:t>=1→N=89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>
        <w:rPr>
          <w:u w:val="single"/>
        </w:rPr>
        <w:t>Caso 2.5: Existe solo 5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75</m:t>
            </m:r>
          </m:sub>
        </m:sSub>
        <m:r>
          <w:rPr>
            <w:rFonts w:ascii="Cambria Math" w:hAnsi="Cambria Math"/>
          </w:rPr>
          <m:t>=1→N=80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>
        <w:rPr>
          <w:u w:val="single"/>
        </w:rPr>
        <w:t>Caso 2.6: Existe solo 6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65</m:t>
            </m:r>
          </m:sub>
        </m:sSub>
        <m:r>
          <w:rPr>
            <w:rFonts w:ascii="Cambria Math" w:hAnsi="Cambria Math"/>
          </w:rPr>
          <m:t>=1→N=71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</w:pP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>
        <w:rPr>
          <w:u w:val="single"/>
        </w:rPr>
        <w:t>Caso 2.7: Existe solo 7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55</m:t>
            </m:r>
          </m:sub>
        </m:sSub>
        <m:r>
          <w:rPr>
            <w:rFonts w:ascii="Cambria Math" w:hAnsi="Cambria Math"/>
          </w:rPr>
          <m:t>=1→N=62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>
        <w:rPr>
          <w:u w:val="single"/>
        </w:rPr>
        <w:t>Caso 2.8: Existe solo 8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45</m:t>
            </m:r>
          </m:sub>
        </m:sSub>
        <m:r>
          <w:rPr>
            <w:rFonts w:ascii="Cambria Math" w:hAnsi="Cambria Math"/>
          </w:rPr>
          <m:t>=1→N=53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>
        <w:rPr>
          <w:u w:val="single"/>
        </w:rPr>
        <w:t>Caso 2.9: Existe solo 9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35</m:t>
            </m:r>
          </m:sub>
        </m:sSub>
        <m:r>
          <w:rPr>
            <w:rFonts w:ascii="Cambria Math" w:hAnsi="Cambria Math"/>
          </w:rPr>
          <m:t>=1→N=44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>
        <w:rPr>
          <w:u w:val="single"/>
        </w:rPr>
        <w:t>Caso 2.10: Existe solo 10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35</m:t>
            </m:r>
          </m:sub>
        </m:sSub>
        <m:r>
          <w:rPr>
            <w:rFonts w:ascii="Cambria Math" w:hAnsi="Cambria Math"/>
          </w:rPr>
          <m:t>=1→N=44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  <w:rPr>
          <w:u w:val="single"/>
        </w:rPr>
      </w:pPr>
      <w:r>
        <w:rPr>
          <w:u w:val="single"/>
        </w:rPr>
        <w:t>Caso 2.11: Existe solo 11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25</m:t>
            </m:r>
          </m:sub>
        </m:sSub>
        <m:r>
          <w:rPr>
            <w:rFonts w:ascii="Cambria Math" w:hAnsi="Cambria Math"/>
          </w:rPr>
          <m:t>=1→N=36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  <w:jc w:val="both"/>
      </w:pPr>
      <w:r>
        <w:t xml:space="preserve">Ya no hay más casos de sumando de dos dígitos, ya que si </w:t>
      </w:r>
      <w:proofErr w:type="gramStart"/>
      <w:r>
        <w:t>hubieran</w:t>
      </w:r>
      <w:proofErr w:type="gramEnd"/>
      <w:r>
        <w:t xml:space="preserve"> </w:t>
      </w:r>
      <m:oMath>
        <m:r>
          <w:rPr>
            <w:rFonts w:ascii="Cambria Math" w:hAnsi="Cambria Math"/>
          </w:rPr>
          <m:t>13</m:t>
        </m:r>
      </m:oMath>
      <w:r>
        <w:t xml:space="preserve"> sumandos de dos dígitos, su suma sería mayor a </w:t>
      </w:r>
      <m:oMath>
        <m:r>
          <w:rPr>
            <w:rFonts w:ascii="Cambria Math" w:hAnsi="Cambria Math"/>
          </w:rPr>
          <m:t>121</m:t>
        </m:r>
      </m:oMath>
      <w:r>
        <w:t>.</w:t>
      </w:r>
    </w:p>
    <w:p w:rsidR="00AD2F18" w:rsidRPr="0090343C" w:rsidRDefault="00AD2F18" w:rsidP="00AD2F18">
      <w:pPr>
        <w:pStyle w:val="Sinespaciado"/>
        <w:spacing w:line="360" w:lineRule="auto"/>
        <w:jc w:val="both"/>
        <w:rPr>
          <w:u w:val="single"/>
        </w:rPr>
      </w:pPr>
      <w:r w:rsidRPr="0090343C">
        <w:rPr>
          <w:u w:val="single"/>
        </w:rPr>
        <w:t>Caso 3</w:t>
      </w:r>
      <w:proofErr w:type="gramStart"/>
      <w:r w:rsidRPr="0090343C">
        <w:rPr>
          <w:u w:val="single"/>
        </w:rPr>
        <w:t>:Existe</w:t>
      </w:r>
      <w:proofErr w:type="gramEnd"/>
      <w:r w:rsidRPr="0090343C">
        <w:rPr>
          <w:u w:val="single"/>
        </w:rPr>
        <w:t xml:space="preserve"> un sumando que es de </w:t>
      </w:r>
      <m:oMath>
        <m:r>
          <w:rPr>
            <w:rFonts w:ascii="Cambria Math" w:hAnsi="Cambria Math"/>
            <w:u w:val="single"/>
          </w:rPr>
          <m:t>3</m:t>
        </m:r>
      </m:oMath>
      <w:r w:rsidRPr="0090343C">
        <w:rPr>
          <w:u w:val="single"/>
        </w:rPr>
        <w:t xml:space="preserve"> dígitos</w:t>
      </w:r>
    </w:p>
    <w:p w:rsidR="00AD2F18" w:rsidRPr="0090343C" w:rsidRDefault="00AD2F18" w:rsidP="00AD2F18">
      <w:pPr>
        <w:pStyle w:val="Sinespaciado"/>
        <w:spacing w:line="360" w:lineRule="auto"/>
      </w:pPr>
      <w:r w:rsidRPr="0090343C">
        <w:t xml:space="preserve">Caso 3.1: Existe un sumando que es de </w:t>
      </w:r>
      <m:oMath>
        <m:r>
          <w:rPr>
            <w:rFonts w:ascii="Cambria Math" w:hAnsi="Cambria Math"/>
          </w:rPr>
          <m:t>3</m:t>
        </m:r>
      </m:oMath>
      <w:r w:rsidRPr="0090343C">
        <w:t xml:space="preserve"> dígitos y un sumando de </w:t>
      </w:r>
      <m:oMath>
        <m:r>
          <w:rPr>
            <w:rFonts w:ascii="Cambria Math" w:hAnsi="Cambria Math"/>
          </w:rPr>
          <m:t>2</m:t>
        </m:r>
      </m:oMath>
      <w:r w:rsidRPr="0090343C">
        <w:t xml:space="preserve"> dígitos.</w:t>
      </w:r>
    </w:p>
    <w:p w:rsidR="00AD2F18" w:rsidRDefault="00AD2F18" w:rsidP="00AD2F18">
      <w:pPr>
        <w:pStyle w:val="Sinespaciado"/>
        <w:spacing w:line="360" w:lineRule="auto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=111,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=11,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=1,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=1,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 xml:space="preserve">=1→N=8 </m:t>
        </m:r>
      </m:oMath>
      <w:r>
        <w:t>.</w:t>
      </w:r>
    </w:p>
    <w:p w:rsidR="00AD2F18" w:rsidRPr="0090343C" w:rsidRDefault="00AD2F18" w:rsidP="00AD2F18">
      <w:pPr>
        <w:pStyle w:val="Sinespaciado"/>
        <w:spacing w:line="360" w:lineRule="auto"/>
      </w:pPr>
      <w:r>
        <w:t>Caso 3.2</w:t>
      </w:r>
      <w:r w:rsidRPr="0090343C">
        <w:t xml:space="preserve">: Existe un sumando que es de </w:t>
      </w:r>
      <m:oMath>
        <m:r>
          <w:rPr>
            <w:rFonts w:ascii="Cambria Math" w:hAnsi="Cambria Math"/>
          </w:rPr>
          <m:t>3</m:t>
        </m:r>
      </m:oMath>
      <w:r>
        <w:t xml:space="preserve"> dígitos y todos los otros sumandos de un dígito</w:t>
      </w:r>
      <w:r w:rsidRPr="0090343C">
        <w:t>.</w:t>
      </w:r>
    </w:p>
    <w:p w:rsidR="00AD2F18" w:rsidRDefault="00AD2F18" w:rsidP="00AD2F18">
      <w:pPr>
        <w:pStyle w:val="Sinespaciado"/>
        <w:spacing w:line="360" w:lineRule="auto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=111,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=1,…,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25</m:t>
            </m:r>
          </m:sub>
        </m:sSub>
        <m:r>
          <w:rPr>
            <w:rFonts w:ascii="Cambria Math" w:hAnsi="Cambria Math"/>
          </w:rPr>
          <m:t>=1→N=27</m:t>
        </m:r>
      </m:oMath>
      <w:r>
        <w:t>.</w:t>
      </w:r>
    </w:p>
    <w:p w:rsidR="00AD2F18" w:rsidRDefault="00AD2F18" w:rsidP="00AD2F18">
      <w:pPr>
        <w:pStyle w:val="Sinespaciado"/>
        <w:spacing w:line="360" w:lineRule="auto"/>
      </w:pPr>
      <w:r>
        <w:t>Con esto se concluye que las únicas posibles cantidades de “</w:t>
      </w:r>
      <m:oMath>
        <m:r>
          <w:rPr>
            <w:rFonts w:ascii="Cambria Math" w:hAnsi="Cambria Math"/>
          </w:rPr>
          <m:t>8</m:t>
        </m:r>
      </m:oMath>
      <w:r>
        <w:t xml:space="preserve">” que hacen posible la tarea de Julio son </w:t>
      </w:r>
      <m:oMath>
        <m:r>
          <w:rPr>
            <w:rFonts w:ascii="Cambria Math" w:hAnsi="Cambria Math"/>
          </w:rPr>
          <m:t>N=125,116,107</m:t>
        </m:r>
      </m:oMath>
    </w:p>
    <w:p w:rsidR="00AD2F18" w:rsidRDefault="00AD2F18" w:rsidP="00AD2F18">
      <w:pPr>
        <w:rPr>
          <w:rFonts w:eastAsiaTheme="minorEastAsia"/>
        </w:rPr>
      </w:pPr>
    </w:p>
    <w:p w:rsidR="00AD2F18" w:rsidRPr="005D5A93" w:rsidRDefault="00AD2F18" w:rsidP="00AD2F18">
      <w:pPr>
        <w:pStyle w:val="Ttulo2"/>
        <w:jc w:val="both"/>
        <w:rPr>
          <w:color w:val="auto"/>
          <w:u w:val="single"/>
        </w:rPr>
      </w:pPr>
      <w:bookmarkStart w:id="0" w:name="_GoBack"/>
      <w:bookmarkEnd w:id="0"/>
      <w:r w:rsidRPr="005D5A93">
        <w:rPr>
          <w:color w:val="auto"/>
          <w:u w:val="single"/>
        </w:rPr>
        <w:lastRenderedPageBreak/>
        <w:t xml:space="preserve">Problema </w:t>
      </w:r>
      <w:r>
        <w:rPr>
          <w:color w:val="auto"/>
          <w:u w:val="single"/>
        </w:rPr>
        <w:t>#</w:t>
      </w:r>
      <w:r w:rsidRPr="005D5A93">
        <w:rPr>
          <w:color w:val="auto"/>
          <w:u w:val="single"/>
        </w:rPr>
        <w:t xml:space="preserve">3 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w:r>
        <w:t xml:space="preserve">Un número entero positivo </w:t>
      </w:r>
      <m:oMath>
        <m:r>
          <w:rPr>
            <w:rFonts w:ascii="Cambria Math" w:hAnsi="Cambria Math"/>
          </w:rPr>
          <m:t>n</m:t>
        </m:r>
      </m:oMath>
      <w:r>
        <w:t xml:space="preserve"> es llamado “</w:t>
      </w:r>
      <w:r>
        <w:rPr>
          <w:i/>
        </w:rPr>
        <w:t>guayaco</w:t>
      </w:r>
      <w:r>
        <w:t xml:space="preserve">” si es menor que la suma de sus tres divisores más grandes (sin incluir a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>). Demuestre que  todo número guayaco es divisible para 6.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  <w:b/>
        </w:rPr>
      </w:pPr>
      <w:r>
        <w:rPr>
          <w:rFonts w:eastAsiaTheme="minorEastAsia"/>
          <w:b/>
        </w:rPr>
        <w:t>Solución: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w:r>
        <w:rPr>
          <w:rFonts w:eastAsiaTheme="minorEastAsia"/>
        </w:rPr>
        <w:t xml:space="preserve">Supongamos que existe algún número guayaco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que no es divisible para 6 y sean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</m:oMath>
      <w:r>
        <w:rPr>
          <w:rFonts w:eastAsiaTheme="minorEastAsia"/>
        </w:rPr>
        <w:t xml:space="preserve"> sus tres divisores más grandes sin incluir a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>, entonces debería cumplirse que: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</m:sub>
            </m:sSub>
          </m:den>
        </m:f>
      </m:oMath>
      <w:r>
        <w:rPr>
          <w:rFonts w:eastAsiaTheme="minorEastAsia"/>
        </w:rPr>
        <w:t xml:space="preserve"> Ahora existen algunas posibilidades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no</w:t>
      </w:r>
      <w:proofErr w:type="gramEnd"/>
      <w:r>
        <w:rPr>
          <w:rFonts w:eastAsiaTheme="minorEastAsia"/>
        </w:rPr>
        <w:t xml:space="preserve"> es divisible ni para 2 ni para 3, entonces </w:t>
      </w:r>
      <m:oMath>
        <m:r>
          <w:rPr>
            <w:rFonts w:ascii="Cambria Math" w:eastAsiaTheme="minorEastAsia" w:hAnsi="Cambria Math"/>
          </w:rPr>
          <m:t>n&lt;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</m:sub>
            </m:sSub>
          </m:den>
        </m:f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37n</m:t>
            </m:r>
          </m:num>
          <m:den>
            <m:r>
              <w:rPr>
                <w:rFonts w:ascii="Cambria Math" w:eastAsiaTheme="minorEastAsia" w:hAnsi="Cambria Math"/>
              </w:rPr>
              <m:t>60</m:t>
            </m:r>
          </m:den>
        </m:f>
      </m:oMath>
      <w:r>
        <w:rPr>
          <w:rFonts w:eastAsiaTheme="minorEastAsia"/>
        </w:rPr>
        <w:t>, lo cual es absurdo.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no</w:t>
      </w:r>
      <w:proofErr w:type="gramEnd"/>
      <w:r>
        <w:rPr>
          <w:rFonts w:eastAsiaTheme="minorEastAsia"/>
        </w:rPr>
        <w:t xml:space="preserve"> es divisible para </w:t>
      </w:r>
      <m:oMath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 pero si para  </w:t>
      </w:r>
      <m:oMath>
        <m:r>
          <w:rPr>
            <w:rFonts w:ascii="Cambria Math" w:eastAsiaTheme="minorEastAsia" w:hAnsi="Cambria Math"/>
          </w:rPr>
          <m:t>3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n&lt;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</m:sub>
            </m:sSub>
          </m:den>
        </m:f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71n</m:t>
            </m:r>
          </m:num>
          <m:den>
            <m:r>
              <w:rPr>
                <w:rFonts w:ascii="Cambria Math" w:eastAsiaTheme="minorEastAsia" w:hAnsi="Cambria Math"/>
              </w:rPr>
              <m:t>105</m:t>
            </m:r>
          </m:den>
        </m:f>
      </m:oMath>
      <w:r>
        <w:rPr>
          <w:rFonts w:eastAsiaTheme="minorEastAsia"/>
        </w:rPr>
        <w:t>, lo cual es un absurdo.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no</w:t>
      </w:r>
      <w:proofErr w:type="gramEnd"/>
      <w:r>
        <w:rPr>
          <w:rFonts w:eastAsiaTheme="minorEastAsia"/>
        </w:rPr>
        <w:t xml:space="preserve"> es divisible para </w:t>
      </w:r>
      <m:oMath>
        <m:r>
          <w:rPr>
            <w:rFonts w:ascii="Cambria Math" w:eastAsiaTheme="minorEastAsia" w:hAnsi="Cambria Math"/>
          </w:rPr>
          <m:t>3</m:t>
        </m:r>
      </m:oMath>
      <w:r>
        <w:rPr>
          <w:rFonts w:eastAsiaTheme="minorEastAsia"/>
        </w:rPr>
        <w:t xml:space="preserve"> pero si para  </w:t>
      </w:r>
      <m:oMath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n&lt;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</m:sub>
            </m:sSub>
          </m:den>
        </m:f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19n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</m:oMath>
      <w:r>
        <w:rPr>
          <w:rFonts w:eastAsiaTheme="minorEastAsia"/>
        </w:rPr>
        <w:t>, lo cual es un absurdo.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w:r>
        <w:rPr>
          <w:rFonts w:eastAsiaTheme="minorEastAsia"/>
        </w:rPr>
        <w:t>Por tanto lo que se supuso es falso, y queda demostrado con lo cual se concluye el problema.</w:t>
      </w:r>
    </w:p>
    <w:p w:rsidR="00AD2F18" w:rsidRPr="005D5A93" w:rsidRDefault="00AD2F18" w:rsidP="00AD2F18">
      <w:pPr>
        <w:jc w:val="both"/>
        <w:rPr>
          <w:rFonts w:eastAsiaTheme="minorEastAsia"/>
        </w:rPr>
      </w:pPr>
    </w:p>
    <w:p w:rsidR="00AD2F18" w:rsidRPr="005D5A93" w:rsidRDefault="00AD2F18" w:rsidP="00AD2F18">
      <w:pPr>
        <w:pStyle w:val="Ttulo2"/>
        <w:rPr>
          <w:color w:val="auto"/>
          <w:u w:val="single"/>
        </w:rPr>
      </w:pPr>
      <w:r w:rsidRPr="005D5A93">
        <w:rPr>
          <w:color w:val="auto"/>
          <w:u w:val="single"/>
        </w:rPr>
        <w:t xml:space="preserve">Problema  #4 </w:t>
      </w:r>
    </w:p>
    <w:p w:rsidR="00AD2F18" w:rsidRDefault="00AD2F18" w:rsidP="00AD2F18">
      <w:pPr>
        <w:pStyle w:val="Sinespaciado"/>
        <w:spacing w:line="360" w:lineRule="auto"/>
        <w:rPr>
          <w:rFonts w:eastAsiaTheme="minorEastAsia"/>
        </w:rPr>
      </w:pPr>
      <w:r w:rsidRPr="004F4EA0">
        <w:t>Encontr</w:t>
      </w:r>
      <w:r>
        <w:t xml:space="preserve">ar todos los enteros positivos </w:t>
      </w:r>
      <m:oMath>
        <m:r>
          <w:rPr>
            <w:rFonts w:ascii="Cambria Math" w:hAnsi="Cambria Math"/>
          </w:rPr>
          <m:t>n</m:t>
        </m:r>
      </m:oMath>
      <w:r w:rsidRPr="004F4EA0">
        <w:t xml:space="preserve"> tales que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+147</m:t>
        </m:r>
      </m:oMath>
      <w:r>
        <w:rPr>
          <w:rFonts w:eastAsiaTheme="minorEastAsia"/>
        </w:rPr>
        <w:t xml:space="preserve"> es un cuadrado perfecto.</w:t>
      </w:r>
    </w:p>
    <w:p w:rsidR="00AD2F18" w:rsidRDefault="00AD2F18" w:rsidP="00AD2F18">
      <w:pPr>
        <w:pStyle w:val="Sinespaciado"/>
        <w:spacing w:line="360" w:lineRule="auto"/>
        <w:rPr>
          <w:rFonts w:eastAsiaTheme="minorEastAsia"/>
        </w:rPr>
      </w:pPr>
      <w:r>
        <w:rPr>
          <w:rFonts w:eastAsiaTheme="minorEastAsia"/>
          <w:b/>
        </w:rPr>
        <w:t>Solución:</w:t>
      </w:r>
    </w:p>
    <w:p w:rsidR="00AD2F18" w:rsidRDefault="00AD2F18" w:rsidP="00AD2F18">
      <w:pPr>
        <w:pStyle w:val="Sinespaciado"/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Sea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un entero positivo talque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+147=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>. Realizaremos un análisis de la ecuación en cuanto a los posibles restos de estos números en la división para 4.</w:t>
      </w:r>
    </w:p>
    <w:p w:rsidR="00AD2F18" w:rsidRDefault="00AD2F18" w:rsidP="00AD2F18">
      <w:pPr>
        <w:pStyle w:val="Sinespaciado"/>
        <w:spacing w:line="36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4+3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i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n-i</m:t>
                </m:r>
              </m:sup>
            </m:sSup>
          </m:e>
        </m:nary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de</w:t>
      </w:r>
      <w:proofErr w:type="gramEnd"/>
      <w:r>
        <w:rPr>
          <w:rFonts w:eastAsiaTheme="minorEastAsia"/>
        </w:rPr>
        <w:t xml:space="preserve"> donde resulta obvio que si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es par entonces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  <w:r>
        <w:rPr>
          <w:rFonts w:eastAsiaTheme="minorEastAsia"/>
        </w:rPr>
        <w:t xml:space="preserve"> deja resto </w:t>
      </w:r>
      <m:oMath>
        <m:r>
          <w:rPr>
            <w:rFonts w:ascii="Cambria Math" w:eastAsiaTheme="minorEastAsia" w:hAnsi="Cambria Math"/>
          </w:rPr>
          <m:t>1</m:t>
        </m:r>
      </m:oMath>
      <w:r>
        <w:rPr>
          <w:rFonts w:eastAsiaTheme="minorEastAsia"/>
        </w:rPr>
        <w:t xml:space="preserve"> en la división para </w:t>
      </w:r>
      <m:oMath>
        <m:r>
          <w:rPr>
            <w:rFonts w:ascii="Cambria Math" w:eastAsiaTheme="minorEastAsia" w:hAnsi="Cambria Math"/>
          </w:rPr>
          <m:t>4</m:t>
        </m:r>
      </m:oMath>
      <w:r>
        <w:rPr>
          <w:rFonts w:eastAsiaTheme="minorEastAsia"/>
        </w:rPr>
        <w:t xml:space="preserve">, y si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es impar deja resto </w:t>
      </w:r>
      <m:oMath>
        <m:r>
          <w:rPr>
            <w:rFonts w:ascii="Cambria Math" w:eastAsiaTheme="minorEastAsia" w:hAnsi="Cambria Math"/>
          </w:rPr>
          <m:t>3</m:t>
        </m:r>
      </m:oMath>
      <w:r>
        <w:rPr>
          <w:rFonts w:eastAsiaTheme="minorEastAsia"/>
        </w:rPr>
        <w:t xml:space="preserve"> en la división para </w:t>
      </w:r>
      <m:oMath>
        <m:r>
          <w:rPr>
            <w:rFonts w:ascii="Cambria Math" w:eastAsiaTheme="minorEastAsia" w:hAnsi="Cambria Math"/>
          </w:rPr>
          <m:t>4</m:t>
        </m:r>
      </m:oMath>
      <w:r>
        <w:rPr>
          <w:rFonts w:eastAsiaTheme="minorEastAsia"/>
        </w:rPr>
        <w:t>.</w:t>
      </w:r>
    </w:p>
    <w:p w:rsidR="00AD2F18" w:rsidRDefault="00AD2F18" w:rsidP="00AD2F18">
      <w:pPr>
        <w:pStyle w:val="Sinespaciado"/>
        <w:spacing w:line="360" w:lineRule="auto"/>
        <w:rPr>
          <w:rFonts w:eastAsiaTheme="minorEastAsia"/>
        </w:rPr>
      </w:pPr>
      <m:oMath>
        <m:r>
          <w:rPr>
            <w:rFonts w:ascii="Cambria Math" w:hAnsi="Cambria Math"/>
          </w:rPr>
          <m:t>147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obviamente</w:t>
      </w:r>
      <w:proofErr w:type="gramEnd"/>
      <w:r>
        <w:rPr>
          <w:rFonts w:eastAsiaTheme="minorEastAsia"/>
        </w:rPr>
        <w:t xml:space="preserve"> deja resto </w:t>
      </w:r>
      <m:oMath>
        <m:r>
          <w:rPr>
            <w:rFonts w:ascii="Cambria Math" w:eastAsiaTheme="minorEastAsia" w:hAnsi="Cambria Math"/>
          </w:rPr>
          <m:t>3</m:t>
        </m:r>
      </m:oMath>
      <w:r>
        <w:rPr>
          <w:rFonts w:eastAsiaTheme="minorEastAsia"/>
        </w:rPr>
        <w:t xml:space="preserve"> en la división para 4.</w:t>
      </w:r>
    </w:p>
    <w:p w:rsidR="00AD2F18" w:rsidRDefault="00AD2F18" w:rsidP="00AD2F18">
      <w:pPr>
        <w:pStyle w:val="Sinespaciado"/>
        <w:spacing w:line="36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por</w:t>
      </w:r>
      <w:proofErr w:type="gramEnd"/>
      <w:r>
        <w:rPr>
          <w:rFonts w:eastAsiaTheme="minorEastAsia"/>
        </w:rPr>
        <w:t xml:space="preserve"> ser un cuadrado perfecto solo puede dejar resto </w:t>
      </w:r>
      <m:oMath>
        <m:r>
          <w:rPr>
            <w:rFonts w:ascii="Cambria Math" w:eastAsiaTheme="minorEastAsia" w:hAnsi="Cambria Math"/>
          </w:rPr>
          <m:t>0</m:t>
        </m:r>
      </m:oMath>
      <w:r>
        <w:rPr>
          <w:rFonts w:eastAsiaTheme="minorEastAsia"/>
        </w:rPr>
        <w:t xml:space="preserve"> ó </w:t>
      </w:r>
      <m:oMath>
        <m:r>
          <w:rPr>
            <w:rFonts w:ascii="Cambria Math" w:eastAsiaTheme="minorEastAsia" w:hAnsi="Cambria Math"/>
          </w:rPr>
          <m:t>1</m:t>
        </m:r>
      </m:oMath>
      <w:r>
        <w:rPr>
          <w:rFonts w:eastAsiaTheme="minorEastAsia"/>
        </w:rPr>
        <w:t xml:space="preserve"> en la división para </w:t>
      </w:r>
      <m:oMath>
        <m:r>
          <w:rPr>
            <w:rFonts w:ascii="Cambria Math" w:eastAsiaTheme="minorEastAsia" w:hAnsi="Cambria Math"/>
          </w:rPr>
          <m:t>4</m:t>
        </m:r>
      </m:oMath>
      <w:r>
        <w:rPr>
          <w:rFonts w:eastAsiaTheme="minorEastAsia"/>
        </w:rPr>
        <w:t>.</w:t>
      </w:r>
    </w:p>
    <w:p w:rsidR="00AD2F18" w:rsidRDefault="00AD2F18" w:rsidP="00AD2F18">
      <w:pPr>
        <w:pStyle w:val="Sinespaciado"/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Teniendo en cuenta lo anterior podemos decir que necesariamente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es par, por lo cual debe existir un entero positivo </w:t>
      </w:r>
      <m:oMath>
        <m:r>
          <w:rPr>
            <w:rFonts w:ascii="Cambria Math" w:eastAsiaTheme="minorEastAsia" w:hAnsi="Cambria Math"/>
          </w:rPr>
          <m:t>m</m:t>
        </m:r>
      </m:oMath>
      <w:r>
        <w:rPr>
          <w:rFonts w:eastAsiaTheme="minorEastAsia"/>
        </w:rPr>
        <w:t xml:space="preserve"> tal que </w:t>
      </w:r>
      <m:oMath>
        <m:r>
          <w:rPr>
            <w:rFonts w:ascii="Cambria Math" w:eastAsiaTheme="minorEastAsia" w:hAnsi="Cambria Math"/>
          </w:rPr>
          <m:t>n=2m</m:t>
        </m:r>
      </m:oMath>
      <w:r>
        <w:rPr>
          <w:rFonts w:eastAsiaTheme="minorEastAsia"/>
        </w:rPr>
        <w:t>. Entonces:</w:t>
      </w:r>
    </w:p>
    <w:p w:rsidR="00AD2F18" w:rsidRPr="00FF2E25" w:rsidRDefault="00AD2F18" w:rsidP="00AD2F18">
      <w:pPr>
        <w:pStyle w:val="Sinespaciado"/>
        <w:spacing w:line="360" w:lineRule="auto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147=3∙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7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m</m:t>
                  </m:r>
                </m:sup>
              </m:sSup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m</m:t>
                  </m:r>
                </m:sup>
              </m:sSup>
            </m:e>
          </m:d>
        </m:oMath>
      </m:oMathPara>
    </w:p>
    <w:p w:rsidR="00AD2F18" w:rsidRDefault="00AD2F18" w:rsidP="00AD2F18">
      <w:pPr>
        <w:pStyle w:val="Sinespaciado"/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Y en vista que las únicas posibles representaciones de 147 como multiplicación de dos factores son </w:t>
      </w:r>
    </w:p>
    <w:p w:rsidR="00AD2F18" w:rsidRPr="00FF2E25" w:rsidRDefault="00AD2F18" w:rsidP="00AD2F18">
      <w:pPr>
        <w:pStyle w:val="Sinespaciado"/>
        <w:spacing w:line="36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147=1∙147</m:t>
          </m:r>
        </m:oMath>
      </m:oMathPara>
    </w:p>
    <w:p w:rsidR="00AD2F18" w:rsidRPr="00FF2E25" w:rsidRDefault="00AD2F18" w:rsidP="00AD2F18">
      <w:pPr>
        <w:pStyle w:val="Sinespaciado"/>
        <w:spacing w:line="36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147=3∙49</m:t>
          </m:r>
        </m:oMath>
      </m:oMathPara>
    </w:p>
    <w:p w:rsidR="00AD2F18" w:rsidRPr="00FF2E25" w:rsidRDefault="00AD2F18" w:rsidP="00AD2F18">
      <w:pPr>
        <w:pStyle w:val="Sinespaciado"/>
        <w:spacing w:line="36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147=21∙7</m:t>
          </m:r>
        </m:oMath>
      </m:oMathPara>
    </w:p>
    <w:p w:rsidR="00AD2F18" w:rsidRDefault="00AD2F18" w:rsidP="00AD2F18">
      <w:pPr>
        <w:pStyle w:val="Sinespaciado"/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Se concluye que </w:t>
      </w:r>
      <m:oMath>
        <m:r>
          <w:rPr>
            <w:rFonts w:ascii="Cambria Math" w:eastAsiaTheme="minorEastAsia" w:hAnsi="Cambria Math"/>
          </w:rPr>
          <m:t>m=1,x=14</m:t>
        </m:r>
      </m:oMath>
      <w:r>
        <w:rPr>
          <w:rFonts w:eastAsiaTheme="minorEastAsia"/>
        </w:rPr>
        <w:t xml:space="preserve">, con lo cual la única respuesta es </w:t>
      </w:r>
      <m:oMath>
        <m:r>
          <w:rPr>
            <w:rFonts w:ascii="Cambria Math" w:eastAsiaTheme="minorEastAsia" w:hAnsi="Cambria Math"/>
          </w:rPr>
          <m:t>n=2</m:t>
        </m:r>
      </m:oMath>
      <w:r>
        <w:rPr>
          <w:rFonts w:eastAsiaTheme="minorEastAsia"/>
        </w:rPr>
        <w:t>.</w:t>
      </w:r>
    </w:p>
    <w:p w:rsidR="00AD2F18" w:rsidRDefault="00AD2F18" w:rsidP="00AD2F18">
      <w:pPr>
        <w:jc w:val="both"/>
        <w:rPr>
          <w:rFonts w:eastAsiaTheme="minorEastAsia"/>
        </w:rPr>
      </w:pPr>
      <w:r>
        <w:rPr>
          <w:rFonts w:eastAsiaTheme="minorEastAsia"/>
        </w:rPr>
        <w:br w:type="page"/>
      </w:r>
    </w:p>
    <w:p w:rsidR="00AD2F18" w:rsidRPr="005D5A93" w:rsidRDefault="00AD2F18" w:rsidP="00AD2F18">
      <w:pPr>
        <w:pStyle w:val="Ttulo2"/>
        <w:rPr>
          <w:rFonts w:eastAsiaTheme="minorEastAsia"/>
          <w:color w:val="auto"/>
          <w:u w:val="single"/>
        </w:rPr>
      </w:pPr>
      <w:r w:rsidRPr="005D5A93">
        <w:rPr>
          <w:rFonts w:eastAsiaTheme="minorEastAsia"/>
          <w:color w:val="auto"/>
          <w:u w:val="single"/>
        </w:rPr>
        <w:lastRenderedPageBreak/>
        <w:t xml:space="preserve">Problema #5 </w:t>
      </w:r>
    </w:p>
    <w:p w:rsidR="00AD2F18" w:rsidRDefault="00AD2F18" w:rsidP="00AD2F18">
      <w:pPr>
        <w:pStyle w:val="Sinespaciado"/>
        <w:spacing w:line="276" w:lineRule="auto"/>
      </w:pPr>
      <w:r>
        <w:t xml:space="preserve">Sea </w:t>
      </w:r>
      <m:oMath>
        <m:r>
          <w:rPr>
            <w:rFonts w:ascii="Cambria Math" w:hAnsi="Cambria Math"/>
          </w:rPr>
          <m:t>ABC</m:t>
        </m:r>
      </m:oMath>
      <w:r>
        <w:t xml:space="preserve"> un triángulo acutángulo y sea </w:t>
      </w:r>
      <m:oMath>
        <m:r>
          <m:rPr>
            <m:sty m:val="p"/>
          </m:rPr>
          <w:rPr>
            <w:rFonts w:ascii="Cambria Math" w:hAnsi="Cambria Math"/>
          </w:rPr>
          <m:t>Γ</m:t>
        </m:r>
      </m:oMath>
      <w:r>
        <w:t xml:space="preserve"> su circuncírculo. La bisectriz interna del ángulo </w:t>
      </w:r>
      <m:oMath>
        <m:r>
          <w:rPr>
            <w:rFonts w:ascii="Cambria Math" w:hAnsi="Cambria Math"/>
          </w:rPr>
          <m:t>A</m:t>
        </m:r>
      </m:oMath>
      <w:r>
        <w:t xml:space="preserve"> intersecta a </w:t>
      </w:r>
      <m:oMath>
        <m:r>
          <w:rPr>
            <w:rFonts w:ascii="Cambria Math" w:hAnsi="Cambria Math"/>
          </w:rPr>
          <m:t>BC</m:t>
        </m:r>
      </m:oMath>
      <w:r>
        <w:t xml:space="preserve"> en </w:t>
      </w:r>
      <m:oMath>
        <m:r>
          <w:rPr>
            <w:rFonts w:ascii="Cambria Math" w:hAnsi="Cambria Math"/>
          </w:rPr>
          <m:t>D</m:t>
        </m:r>
      </m:oMath>
      <w:r>
        <w:t xml:space="preserve">, a </w:t>
      </w:r>
      <m:oMath>
        <m:r>
          <m:rPr>
            <m:sty m:val="p"/>
          </m:rPr>
          <w:rPr>
            <w:rFonts w:ascii="Cambria Math" w:hAnsi="Cambria Math"/>
          </w:rPr>
          <m:t>Γ</m:t>
        </m:r>
      </m:oMath>
      <w:r>
        <w:t xml:space="preserve"> en </w:t>
      </w:r>
      <m:oMath>
        <m:r>
          <w:rPr>
            <w:rFonts w:ascii="Cambria Math" w:hAnsi="Cambria Math"/>
          </w:rPr>
          <m:t>K</m:t>
        </m:r>
      </m:oMath>
      <w:r>
        <w:t xml:space="preserve">(distinto de </w:t>
      </w:r>
      <m:oMath>
        <m:r>
          <w:rPr>
            <w:rFonts w:ascii="Cambria Math" w:hAnsi="Cambria Math"/>
          </w:rPr>
          <m:t>A)</m:t>
        </m:r>
      </m:oMath>
      <w:r>
        <w:t xml:space="preserve">, y a la tangente a </w:t>
      </w:r>
      <m:oMath>
        <m:r>
          <m:rPr>
            <m:sty m:val="p"/>
          </m:rPr>
          <w:rPr>
            <w:rFonts w:ascii="Cambria Math" w:hAnsi="Cambria Math"/>
          </w:rPr>
          <m:t>Γ</m:t>
        </m:r>
      </m:oMath>
      <w:r>
        <w:t xml:space="preserve"> por </w:t>
      </w:r>
      <m:oMath>
        <m:r>
          <w:rPr>
            <w:rFonts w:ascii="Cambria Math" w:hAnsi="Cambria Math"/>
          </w:rPr>
          <m:t>B</m:t>
        </m:r>
      </m:oMath>
      <w:r>
        <w:t xml:space="preserve"> en </w:t>
      </w:r>
      <m:oMath>
        <m:r>
          <w:rPr>
            <w:rFonts w:ascii="Cambria Math" w:hAnsi="Cambria Math"/>
          </w:rPr>
          <m:t>X</m:t>
        </m:r>
      </m:oMath>
      <w:r>
        <w:t xml:space="preserve">. Demuestre que </w:t>
      </w:r>
      <m:oMath>
        <m:r>
          <w:rPr>
            <w:rFonts w:ascii="Cambria Math" w:hAnsi="Cambria Math"/>
          </w:rPr>
          <m:t>K</m:t>
        </m:r>
      </m:oMath>
      <w:r>
        <w:t xml:space="preserve"> es el punto medio de </w:t>
      </w:r>
      <m:oMath>
        <m:r>
          <w:rPr>
            <w:rFonts w:ascii="Cambria Math" w:hAnsi="Cambria Math"/>
          </w:rPr>
          <m:t>AX</m:t>
        </m:r>
      </m:oMath>
      <w:r>
        <w:t xml:space="preserve"> si y solo si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AD</m:t>
            </m:r>
          </m:num>
          <m:den>
            <m:r>
              <w:rPr>
                <w:rFonts w:ascii="Cambria Math" w:hAnsi="Cambria Math"/>
              </w:rPr>
              <m:t>DC</m:t>
            </m:r>
          </m:den>
        </m:f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.</w:t>
      </w:r>
    </w:p>
    <w:p w:rsidR="00AD2F18" w:rsidRDefault="00AD2F18" w:rsidP="00AD2F18">
      <w:pPr>
        <w:pStyle w:val="Sinespaciado"/>
        <w:spacing w:line="276" w:lineRule="auto"/>
        <w:rPr>
          <w:b/>
        </w:rPr>
      </w:pPr>
      <w:r>
        <w:rPr>
          <w:b/>
        </w:rPr>
        <w:t>Solución:</w:t>
      </w:r>
    </w:p>
    <w:p w:rsidR="00AD2F18" w:rsidRDefault="00AD2F18" w:rsidP="00AD2F18">
      <w:pPr>
        <w:pStyle w:val="Sinespaciado"/>
        <w:spacing w:line="276" w:lineRule="auto"/>
      </w:pPr>
      <w:r>
        <w:t xml:space="preserve">Por ángulos inscritos en circunferencia podemos decir que </w:t>
      </w:r>
      <m:oMath>
        <m:r>
          <w:rPr>
            <w:rFonts w:ascii="Cambria Math" w:hAnsi="Cambria Math"/>
          </w:rPr>
          <m:t>∠KBC=∠KAC</m:t>
        </m:r>
      </m:oMath>
      <w:r>
        <w:t xml:space="preserve"> porque están inscritos en el mismo arco </w:t>
      </w:r>
      <m:oMath>
        <m:r>
          <w:rPr>
            <w:rFonts w:ascii="Cambria Math" w:hAnsi="Cambria Math"/>
          </w:rPr>
          <m:t>KC</m:t>
        </m:r>
      </m:oMath>
      <w:r>
        <w:t xml:space="preserve">, por teorema del ángulo semiinscrito </w:t>
      </w:r>
      <m:oMath>
        <m:r>
          <w:rPr>
            <w:rFonts w:ascii="Cambria Math" w:hAnsi="Cambria Math"/>
          </w:rPr>
          <m:t>∠XBC=∠BAC</m:t>
        </m:r>
      </m:oMath>
      <w:r>
        <w:t xml:space="preserve"> y como  </w:t>
      </w:r>
      <m:oMath>
        <m:r>
          <w:rPr>
            <w:rFonts w:ascii="Cambria Math" w:hAnsi="Cambria Math"/>
          </w:rPr>
          <m:t>∠KAC=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∠BAC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 xml:space="preserve"> se puede decir que </w:t>
      </w:r>
      <m:oMath>
        <m:r>
          <w:rPr>
            <w:rFonts w:ascii="Cambria Math" w:hAnsi="Cambria Math"/>
          </w:rPr>
          <m:t>∠XBK=∠KBC</m:t>
        </m:r>
      </m:oMath>
      <w:r>
        <w:t xml:space="preserve"> con lo que </w:t>
      </w:r>
      <m:oMath>
        <m:r>
          <w:rPr>
            <w:rFonts w:ascii="Cambria Math" w:hAnsi="Cambria Math"/>
          </w:rPr>
          <m:t>BK</m:t>
        </m:r>
      </m:oMath>
      <w:r>
        <w:t xml:space="preserve"> es bisectriz de </w:t>
      </w:r>
      <m:oMath>
        <m:r>
          <w:rPr>
            <w:rFonts w:ascii="Cambria Math" w:hAnsi="Cambria Math"/>
          </w:rPr>
          <m:t>∠XBD</m:t>
        </m:r>
      </m:oMath>
      <w:r>
        <w:t>, entonces:</w:t>
      </w:r>
    </w:p>
    <w:p w:rsidR="00AD2F18" w:rsidRPr="006B3812" w:rsidRDefault="00AD2F18" w:rsidP="00AD2F18">
      <w:pPr>
        <w:pStyle w:val="Sinespaciado"/>
        <w:spacing w:line="276" w:lineRule="auto"/>
      </w:pPr>
      <m:oMath>
        <m:r>
          <w:rPr>
            <w:rFonts w:ascii="Cambria Math" w:hAnsi="Cambria Math"/>
          </w:rPr>
          <m:t>∆BXK≡∆AXB</m:t>
        </m:r>
      </m:oMath>
      <w:r>
        <w:t xml:space="preserve"> </w:t>
      </w:r>
      <w:proofErr w:type="gramStart"/>
      <w:r>
        <w:t>por</w:t>
      </w:r>
      <w:proofErr w:type="gramEnd"/>
      <w:r>
        <w:t xml:space="preserve"> criterio ángulo, ángulo, ángulo entonces </w:t>
      </w:r>
      <m:oMath>
        <m:r>
          <w:rPr>
            <w:rFonts w:ascii="Cambria Math" w:hAnsi="Cambria Math"/>
          </w:rPr>
          <m:t>B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=KX∙AX</m:t>
        </m:r>
      </m:oMath>
    </w:p>
    <w:p w:rsidR="00AD2F18" w:rsidRPr="006B3812" w:rsidRDefault="00AD2F18" w:rsidP="00AD2F18">
      <w:pPr>
        <w:pStyle w:val="Sinespaciado"/>
        <w:spacing w:line="276" w:lineRule="auto"/>
      </w:pPr>
      <w:r>
        <w:t xml:space="preserve">Por teorema de la bisectriz usado en el </w:t>
      </w:r>
      <m:oMath>
        <m:r>
          <w:rPr>
            <w:rFonts w:ascii="Cambria Math" w:hAnsi="Cambria Math"/>
          </w:rPr>
          <m:t>∆XBD</m:t>
        </m:r>
      </m:oMath>
      <w:r>
        <w:t xml:space="preserve"> tenemos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BX</m:t>
            </m:r>
          </m:num>
          <m:den>
            <m:r>
              <w:rPr>
                <w:rFonts w:ascii="Cambria Math" w:hAnsi="Cambria Math"/>
              </w:rPr>
              <m:t>KX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BD</m:t>
            </m:r>
          </m:num>
          <m:den>
            <m:r>
              <w:rPr>
                <w:rFonts w:ascii="Cambria Math" w:hAnsi="Cambria Math"/>
              </w:rPr>
              <m:t>DK</m:t>
            </m:r>
          </m:den>
        </m:f>
      </m:oMath>
      <w:r w:rsidRPr="006B3812">
        <w:t xml:space="preserve">  </w:t>
      </w:r>
      <w:r>
        <w:t>.</w:t>
      </w:r>
    </w:p>
    <w:p w:rsidR="00AD2F18" w:rsidRPr="006B3812" w:rsidRDefault="00AD2F18" w:rsidP="00AD2F18">
      <w:pPr>
        <w:pStyle w:val="Sinespaciado"/>
        <w:spacing w:line="276" w:lineRule="auto"/>
      </w:pPr>
      <m:oMath>
        <m:r>
          <w:rPr>
            <w:rFonts w:ascii="Cambria Math" w:hAnsi="Cambria Math"/>
          </w:rPr>
          <m:t>∆ADC≡∆BDK</m:t>
        </m:r>
      </m:oMath>
      <w:r>
        <w:t xml:space="preserve"> </w:t>
      </w:r>
      <w:proofErr w:type="gramStart"/>
      <w:r>
        <w:t>por</w:t>
      </w:r>
      <w:proofErr w:type="gramEnd"/>
      <w:r>
        <w:t xml:space="preserve"> criterio ángulo, ángulo, ángulo entonces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CD</m:t>
            </m:r>
          </m:num>
          <m:den>
            <m:r>
              <w:rPr>
                <w:rFonts w:ascii="Cambria Math" w:hAnsi="Cambria Math"/>
              </w:rPr>
              <m:t>AD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DK</m:t>
            </m:r>
          </m:num>
          <m:den>
            <m:r>
              <w:rPr>
                <w:rFonts w:ascii="Cambria Math" w:hAnsi="Cambria Math"/>
              </w:rPr>
              <m:t>BD</m:t>
            </m:r>
          </m:den>
        </m:f>
      </m:oMath>
      <w:r>
        <w:t xml:space="preserve"> .</w:t>
      </w:r>
    </w:p>
    <w:p w:rsidR="00AD2F18" w:rsidRDefault="00AD2F18" w:rsidP="00AD2F18">
      <w:pPr>
        <w:pStyle w:val="Sinespaciado"/>
        <w:spacing w:line="276" w:lineRule="auto"/>
      </w:pPr>
      <w:r>
        <w:t xml:space="preserve">Con lo cual resulta evidente que </w:t>
      </w:r>
    </w:p>
    <w:p w:rsidR="00AD2F18" w:rsidRPr="00674516" w:rsidRDefault="00AD2F18" w:rsidP="00AD2F18">
      <w:pPr>
        <w:pStyle w:val="Sinespaciado"/>
        <w:spacing w:line="276" w:lineRule="auto"/>
        <w:rPr>
          <w:rFonts w:ascii="Cambria Math" w:hAnsi="Cambria Math"/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AD</m:t>
              </m:r>
            </m:num>
            <m:den>
              <m:r>
                <w:rPr>
                  <w:rFonts w:ascii="Cambria Math" w:hAnsi="Cambria Math"/>
                </w:rPr>
                <m:t>CD</m:t>
              </m:r>
            </m:den>
          </m:f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eastAsia="MS Mincho" w:hAnsi="MS Mincho" w:cs="MS Mincho"/>
                  <w:i/>
                </w:rPr>
              </m:ctrlPr>
            </m:radPr>
            <m:deg>
              <m:ctrlPr>
                <w:rPr>
                  <w:rFonts w:ascii="Cambria Math" w:eastAsia="MS Mincho" w:hAnsi="Cambria Math" w:cs="MS Mincho"/>
                  <w:i/>
                </w:rPr>
              </m:ctrlPr>
            </m:deg>
            <m:e>
              <m:r>
                <w:rPr>
                  <w:rFonts w:ascii="Cambria Math" w:eastAsia="MS Mincho" w:hAnsi="Cambria Math" w:cs="MS Mincho"/>
                </w:rPr>
                <m:t>2</m:t>
              </m:r>
            </m:e>
          </m:rad>
          <m:r>
            <w:rPr>
              <w:rFonts w:ascii="Cambria Math" w:eastAsia="MS Mincho" w:hAnsi="MS Mincho" w:cs="MS Mincho"/>
            </w:rPr>
            <m:t>↔</m:t>
          </m:r>
          <m:f>
            <m:fPr>
              <m:ctrlPr>
                <w:rPr>
                  <w:rFonts w:ascii="Cambria Math" w:eastAsia="MS Mincho" w:hAnsi="MS Mincho" w:cs="MS Mincho"/>
                  <w:i/>
                </w:rPr>
              </m:ctrlPr>
            </m:fPr>
            <m:num>
              <m:r>
                <w:rPr>
                  <w:rFonts w:ascii="Cambria Math" w:eastAsia="MS Mincho" w:hAnsi="MS Mincho" w:cs="MS Mincho"/>
                </w:rPr>
                <m:t>BD</m:t>
              </m:r>
            </m:num>
            <m:den>
              <m:r>
                <w:rPr>
                  <w:rFonts w:ascii="Cambria Math" w:eastAsia="MS Mincho" w:hAnsi="MS Mincho" w:cs="MS Mincho"/>
                </w:rPr>
                <m:t>DK</m:t>
              </m:r>
            </m:den>
          </m:f>
          <m:r>
            <w:rPr>
              <w:rFonts w:ascii="Cambria Math" w:eastAsia="MS Mincho" w:hAnsi="MS Mincho" w:cs="MS Mincho"/>
            </w:rPr>
            <m:t>=</m:t>
          </m:r>
          <m:rad>
            <m:radPr>
              <m:degHide m:val="1"/>
              <m:ctrlPr>
                <w:rPr>
                  <w:rFonts w:ascii="Cambria Math" w:eastAsia="MS Mincho" w:hAnsi="MS Mincho" w:cs="MS Mincho"/>
                  <w:i/>
                </w:rPr>
              </m:ctrlPr>
            </m:radPr>
            <m:deg/>
            <m:e>
              <m:r>
                <w:rPr>
                  <w:rFonts w:ascii="Cambria Math" w:eastAsia="MS Mincho" w:hAnsi="MS Mincho" w:cs="MS Mincho"/>
                </w:rPr>
                <m:t>2</m:t>
              </m:r>
            </m:e>
          </m:rad>
          <m:r>
            <w:rPr>
              <w:rFonts w:ascii="Cambria Math" w:eastAsia="MS Mincho" w:hAnsi="MS Mincho" w:cs="MS Mincho"/>
            </w:rPr>
            <m:t>↔</m:t>
          </m:r>
          <m:f>
            <m:fPr>
              <m:ctrlPr>
                <w:rPr>
                  <w:rFonts w:ascii="Cambria Math" w:eastAsia="MS Mincho" w:hAnsi="MS Mincho" w:cs="MS Mincho"/>
                  <w:i/>
                </w:rPr>
              </m:ctrlPr>
            </m:fPr>
            <m:num>
              <m:r>
                <w:rPr>
                  <w:rFonts w:ascii="Cambria Math" w:eastAsia="MS Mincho" w:hAnsi="MS Mincho" w:cs="MS Mincho"/>
                </w:rPr>
                <m:t>BX</m:t>
              </m:r>
            </m:num>
            <m:den>
              <m:r>
                <w:rPr>
                  <w:rFonts w:ascii="Cambria Math" w:eastAsia="MS Mincho" w:hAnsi="MS Mincho" w:cs="MS Mincho"/>
                </w:rPr>
                <m:t>KX</m:t>
              </m:r>
            </m:den>
          </m:f>
          <m:r>
            <w:rPr>
              <w:rFonts w:ascii="Cambria Math" w:eastAsia="MS Mincho" w:hAnsi="MS Mincho" w:cs="MS Mincho"/>
            </w:rPr>
            <m:t>=</m:t>
          </m:r>
          <m:rad>
            <m:radPr>
              <m:degHide m:val="1"/>
              <m:ctrlPr>
                <w:rPr>
                  <w:rFonts w:ascii="Cambria Math" w:eastAsia="MS Mincho" w:hAnsi="MS Mincho" w:cs="MS Mincho"/>
                  <w:i/>
                </w:rPr>
              </m:ctrlPr>
            </m:radPr>
            <m:deg/>
            <m:e>
              <m:r>
                <w:rPr>
                  <w:rFonts w:ascii="Cambria Math" w:eastAsia="MS Mincho" w:hAnsi="MS Mincho" w:cs="MS Mincho"/>
                </w:rPr>
                <m:t>2</m:t>
              </m:r>
            </m:e>
          </m:rad>
          <m:r>
            <w:rPr>
              <w:rFonts w:ascii="Cambria Math" w:eastAsia="MS Mincho" w:hAnsi="MS Mincho" w:cs="MS Mincho"/>
            </w:rPr>
            <m:t>↔</m:t>
          </m:r>
          <m:r>
            <w:rPr>
              <w:rFonts w:ascii="Cambria Math" w:eastAsia="MS Mincho" w:hAnsi="MS Mincho" w:cs="MS Mincho"/>
            </w:rPr>
            <m:t>2K</m:t>
          </m:r>
          <m:sSup>
            <m:sSupPr>
              <m:ctrlPr>
                <w:rPr>
                  <w:rFonts w:ascii="Cambria Math" w:eastAsia="MS Mincho" w:hAnsi="MS Mincho" w:cs="MS Mincho"/>
                  <w:i/>
                </w:rPr>
              </m:ctrlPr>
            </m:sSupPr>
            <m:e>
              <m:r>
                <w:rPr>
                  <w:rFonts w:ascii="Cambria Math" w:eastAsia="MS Mincho" w:hAnsi="MS Mincho" w:cs="MS Mincho"/>
                </w:rPr>
                <m:t>X</m:t>
              </m:r>
            </m:e>
            <m:sup>
              <m:r>
                <w:rPr>
                  <w:rFonts w:ascii="Cambria Math" w:eastAsia="MS Mincho" w:hAnsi="MS Mincho" w:cs="MS Mincho"/>
                </w:rPr>
                <m:t>2</m:t>
              </m:r>
            </m:sup>
          </m:sSup>
          <m:r>
            <w:rPr>
              <w:rFonts w:ascii="Cambria Math" w:eastAsia="MS Mincho" w:hAnsi="MS Mincho" w:cs="MS Mincho"/>
            </w:rPr>
            <m:t>=KX</m:t>
          </m:r>
          <m:r>
            <w:rPr>
              <w:rFonts w:ascii="Cambria Math" w:eastAsia="MS Mincho" w:hAnsi="MS Mincho" w:cs="MS Mincho"/>
            </w:rPr>
            <m:t>∙</m:t>
          </m:r>
          <m:r>
            <w:rPr>
              <w:rFonts w:ascii="Cambria Math" w:eastAsia="MS Mincho" w:hAnsi="MS Mincho" w:cs="MS Mincho"/>
            </w:rPr>
            <m:t>AX</m:t>
          </m:r>
          <m:r>
            <w:rPr>
              <w:rFonts w:ascii="Cambria Math" w:eastAsia="MS Mincho" w:hAnsi="MS Mincho" w:cs="MS Mincho"/>
            </w:rPr>
            <m:t>↔</m:t>
          </m:r>
          <m:r>
            <w:rPr>
              <w:rFonts w:ascii="Cambria Math" w:eastAsia="MS Mincho" w:hAnsi="MS Mincho" w:cs="MS Mincho"/>
            </w:rPr>
            <m:t>AX=2KX</m:t>
          </m:r>
        </m:oMath>
      </m:oMathPara>
    </w:p>
    <w:p w:rsidR="00AD2F18" w:rsidRDefault="00AD2F18" w:rsidP="00AD2F18">
      <w:pPr>
        <w:pStyle w:val="Sinespaciado"/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>Por tanto queda demostrado y se concluye el problema.</w:t>
      </w:r>
    </w:p>
    <w:p w:rsidR="00AD2F18" w:rsidRDefault="00AD2F18" w:rsidP="00AD2F18">
      <w:pPr>
        <w:jc w:val="both"/>
        <w:rPr>
          <w:rFonts w:eastAsiaTheme="minorEastAsia"/>
        </w:rPr>
      </w:pPr>
    </w:p>
    <w:p w:rsidR="00AD2F18" w:rsidRPr="005D5A93" w:rsidRDefault="00AD2F18" w:rsidP="00AD2F18">
      <w:pPr>
        <w:pStyle w:val="Ttulo2"/>
        <w:rPr>
          <w:rFonts w:eastAsiaTheme="minorEastAsia"/>
          <w:color w:val="auto"/>
          <w:u w:val="single"/>
        </w:rPr>
      </w:pPr>
      <w:r w:rsidRPr="005D5A93">
        <w:rPr>
          <w:color w:val="auto"/>
          <w:u w:val="single"/>
        </w:rPr>
        <w:t xml:space="preserve">Problema #6 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w:r>
        <w:t xml:space="preserve">Sean </w:t>
      </w:r>
      <m:oMath>
        <m:r>
          <w:rPr>
            <w:rFonts w:ascii="Cambria Math" w:hAnsi="Cambria Math"/>
          </w:rPr>
          <m:t>a,b,c∈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>
        <w:rPr>
          <w:rFonts w:eastAsiaTheme="minorEastAsia"/>
        </w:rPr>
        <w:t xml:space="preserve">. Pruebe que </w:t>
      </w:r>
    </w:p>
    <w:p w:rsidR="00AD2F18" w:rsidRPr="00B4010C" w:rsidRDefault="00AD2F18" w:rsidP="00AD2F18">
      <w:pPr>
        <w:pStyle w:val="Sinespaciado"/>
        <w:spacing w:line="276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5a+b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5b+c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5c+a</m:t>
              </m:r>
            </m:den>
          </m:f>
          <m:r>
            <w:rPr>
              <w:rFonts w:ascii="Cambria Math" w:hAnsi="Cambria Math"/>
            </w:rPr>
            <m:t>≥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</m:oMath>
      </m:oMathPara>
    </w:p>
    <w:p w:rsidR="00AD2F18" w:rsidRDefault="00AD2F18" w:rsidP="00AD2F18">
      <w:pPr>
        <w:pStyle w:val="Sinespaciado"/>
        <w:spacing w:line="276" w:lineRule="auto"/>
        <w:rPr>
          <w:rFonts w:eastAsiaTheme="minorEastAsia"/>
          <w:b/>
        </w:rPr>
      </w:pPr>
      <w:r>
        <w:rPr>
          <w:rFonts w:eastAsiaTheme="minorEastAsia"/>
          <w:b/>
        </w:rPr>
        <w:t>Solución:</w:t>
      </w:r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w:r>
        <w:rPr>
          <w:rFonts w:eastAsiaTheme="minorEastAsia"/>
        </w:rPr>
        <w:t xml:space="preserve">Llamaremos </w:t>
      </w:r>
      <m:oMath>
        <m:r>
          <w:rPr>
            <w:rFonts w:ascii="Cambria Math" w:eastAsiaTheme="minorEastAsia" w:hAnsi="Cambria Math"/>
          </w:rPr>
          <m:t>LS</m:t>
        </m:r>
      </m:oMath>
      <w:r>
        <w:rPr>
          <w:rFonts w:eastAsiaTheme="minorEastAsia"/>
        </w:rPr>
        <w:t xml:space="preserve"> al lado izquierdo de la desigualdad, entonces es fácil ver que </w:t>
      </w:r>
    </w:p>
    <w:p w:rsidR="00AD2F18" w:rsidRPr="009F3D2D" w:rsidRDefault="00AD2F18" w:rsidP="00AD2F18">
      <w:pPr>
        <w:pStyle w:val="Sinespaciado"/>
        <w:spacing w:line="276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LS=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5a+b</m:t>
              </m:r>
            </m:den>
          </m:f>
          <m:r>
            <w:rPr>
              <w:rFonts w:ascii="Cambria Math" w:eastAsiaTheme="minorEastAsia" w:hAnsi="Cambria Math"/>
            </w:rPr>
            <m:t>+3∙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5a+b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5b+c</m:t>
              </m:r>
            </m:den>
          </m:f>
          <m:r>
            <w:rPr>
              <w:rFonts w:ascii="Cambria Math" w:eastAsiaTheme="minorEastAsia" w:hAnsi="Cambria Math"/>
            </w:rPr>
            <m:t>+3∙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5b+c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5c+a</m:t>
              </m:r>
            </m:den>
          </m:f>
          <m:r>
            <w:rPr>
              <w:rFonts w:ascii="Cambria Math" w:eastAsiaTheme="minorEastAsia" w:hAnsi="Cambria Math"/>
            </w:rPr>
            <m:t>+3∙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5c+a</m:t>
              </m:r>
            </m:den>
          </m:f>
        </m:oMath>
      </m:oMathPara>
    </w:p>
    <w:p w:rsidR="00AD2F18" w:rsidRPr="009F3D2D" w:rsidRDefault="00AD2F18" w:rsidP="00AD2F18">
      <w:pPr>
        <w:pStyle w:val="Sinespaciado"/>
        <w:spacing w:line="276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→LS=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+ab</m:t>
              </m:r>
            </m:den>
          </m:f>
          <m:r>
            <w:rPr>
              <w:rFonts w:ascii="Cambria Math" w:eastAsiaTheme="minorEastAsia" w:hAnsi="Cambria Math"/>
            </w:rPr>
            <m:t>+3∙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5ab+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+bc</m:t>
              </m:r>
            </m:den>
          </m:f>
          <m:r>
            <w:rPr>
              <w:rFonts w:ascii="Cambria Math" w:eastAsiaTheme="minorEastAsia" w:hAnsi="Cambria Math"/>
            </w:rPr>
            <m:t>+3∙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5bc+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+ac</m:t>
              </m:r>
            </m:den>
          </m:f>
          <m:r>
            <w:rPr>
              <w:rFonts w:ascii="Cambria Math" w:eastAsiaTheme="minorEastAsia" w:hAnsi="Cambria Math"/>
            </w:rPr>
            <m:t>+3∙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5ac+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w:r>
        <w:rPr>
          <w:rFonts w:eastAsiaTheme="minorEastAsia"/>
        </w:rPr>
        <w:t xml:space="preserve">Entonces por la desigualdad de </w:t>
      </w:r>
      <w:proofErr w:type="spellStart"/>
      <w:r>
        <w:rPr>
          <w:rFonts w:eastAsiaTheme="minorEastAsia"/>
        </w:rPr>
        <w:t>Cauchy</w:t>
      </w:r>
      <w:proofErr w:type="spellEnd"/>
      <w:r>
        <w:rPr>
          <w:rFonts w:eastAsiaTheme="minorEastAsia"/>
        </w:rPr>
        <w:t xml:space="preserve">-Schwartz en la forma Arthur </w:t>
      </w:r>
      <w:proofErr w:type="spellStart"/>
      <w:r>
        <w:rPr>
          <w:rFonts w:eastAsiaTheme="minorEastAsia"/>
        </w:rPr>
        <w:t>Engel</w:t>
      </w:r>
      <w:proofErr w:type="spellEnd"/>
      <w:r>
        <w:rPr>
          <w:rFonts w:eastAsiaTheme="minorEastAsia"/>
        </w:rPr>
        <w:t xml:space="preserve"> tenemos que</w:t>
      </w:r>
    </w:p>
    <w:p w:rsidR="00AD2F18" w:rsidRPr="009F3D2D" w:rsidRDefault="00AD2F18" w:rsidP="00AD2F18">
      <w:pPr>
        <w:pStyle w:val="Sinespaciado"/>
        <w:spacing w:line="276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LS≥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8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</w:rPr>
                <m:t>+16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ab+ac+bc</m:t>
                  </m:r>
                </m:e>
              </m:d>
            </m:den>
          </m:f>
        </m:oMath>
      </m:oMathPara>
    </w:p>
    <w:p w:rsidR="00AD2F18" w:rsidRDefault="00AD2F18" w:rsidP="00AD2F18">
      <w:pPr>
        <w:pStyle w:val="Sinespaciado"/>
        <w:spacing w:line="276" w:lineRule="auto"/>
        <w:rPr>
          <w:rFonts w:eastAsiaTheme="minorEastAsia"/>
        </w:rPr>
      </w:pPr>
      <w:r>
        <w:rPr>
          <w:rFonts w:eastAsiaTheme="minorEastAsia"/>
        </w:rPr>
        <w:t xml:space="preserve">Por otro lado se conoce que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b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≥ab+ac+bc</m:t>
        </m:r>
      </m:oMath>
    </w:p>
    <w:p w:rsidR="00AD2F18" w:rsidRPr="00656FE0" w:rsidRDefault="00AD2F18" w:rsidP="00AD2F18">
      <w:pPr>
        <w:pStyle w:val="Sinespaciado"/>
        <w:spacing w:line="276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→24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≥8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+16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ab+ac+bc</m:t>
              </m:r>
            </m:e>
          </m:d>
        </m:oMath>
      </m:oMathPara>
    </w:p>
    <w:p w:rsidR="00AD2F18" w:rsidRPr="00656FE0" w:rsidRDefault="00AD2F18" w:rsidP="00AD2F18">
      <w:pPr>
        <w:pStyle w:val="Sinespaciado"/>
        <w:spacing w:line="276" w:lineRule="auto"/>
      </w:pPr>
      <m:oMathPara>
        <m:oMath>
          <m:r>
            <m:rPr>
              <m:sty m:val="p"/>
            </m:rP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8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+16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bc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≥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den>
          </m:f>
        </m:oMath>
      </m:oMathPara>
    </w:p>
    <w:p w:rsidR="00AD2F18" w:rsidRDefault="00AD2F18" w:rsidP="00AD2F18">
      <w:pPr>
        <w:pStyle w:val="Sinespaciado"/>
        <w:spacing w:line="276" w:lineRule="auto"/>
      </w:pPr>
      <w:r>
        <w:t>Entonces</w:t>
      </w:r>
    </w:p>
    <w:p w:rsidR="00AD2F18" w:rsidRPr="00656FE0" w:rsidRDefault="00AD2F18" w:rsidP="00AD2F18">
      <w:pPr>
        <w:pStyle w:val="Sinespaciado"/>
        <w:spacing w:line="276" w:lineRule="auto"/>
      </w:pPr>
      <m:oMathPara>
        <m:oMath>
          <m:r>
            <w:rPr>
              <w:rFonts w:ascii="Cambria Math" w:hAnsi="Cambria Math"/>
            </w:rPr>
            <m:t>LS</m:t>
          </m:r>
          <m:r>
            <m:rPr>
              <m:sty m:val="p"/>
            </m:rPr>
            <w:rPr>
              <w:rFonts w:ascii="Cambria Math" w:hAnsi="Cambria Math"/>
            </w:rPr>
            <m:t>≥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16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→</m:t>
          </m:r>
          <m:r>
            <w:rPr>
              <w:rFonts w:ascii="Cambria Math" w:hAnsi="Cambria Math"/>
            </w:rPr>
            <m:t>LS</m:t>
          </m:r>
          <m:r>
            <m:rPr>
              <m:sty m:val="p"/>
            </m:rPr>
            <w:rPr>
              <w:rFonts w:ascii="Cambria Math" w:hAnsi="Cambria Math"/>
            </w:rPr>
            <m:t>≥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∙(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AD2F18" w:rsidRDefault="00AD2F18" w:rsidP="00AD2F18">
      <w:pPr>
        <w:pStyle w:val="Sinespaciado"/>
        <w:spacing w:line="276" w:lineRule="auto"/>
      </w:pPr>
      <w:r>
        <w:t>Por tanto queda demostrado.</w:t>
      </w:r>
    </w:p>
    <w:sectPr w:rsidR="00AD2F18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F6B" w:rsidRDefault="00762F6B" w:rsidP="00AD2F18">
      <w:pPr>
        <w:spacing w:after="0" w:line="240" w:lineRule="auto"/>
      </w:pPr>
      <w:r>
        <w:separator/>
      </w:r>
    </w:p>
  </w:endnote>
  <w:endnote w:type="continuationSeparator" w:id="0">
    <w:p w:rsidR="00762F6B" w:rsidRDefault="00762F6B" w:rsidP="00AD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F6B" w:rsidRDefault="00762F6B" w:rsidP="00AD2F18">
      <w:pPr>
        <w:spacing w:after="0" w:line="240" w:lineRule="auto"/>
      </w:pPr>
      <w:r>
        <w:separator/>
      </w:r>
    </w:p>
  </w:footnote>
  <w:footnote w:type="continuationSeparator" w:id="0">
    <w:p w:rsidR="00762F6B" w:rsidRDefault="00762F6B" w:rsidP="00AD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F18" w:rsidRDefault="00AD2F18">
    <w:pPr>
      <w:pStyle w:val="Encabezado"/>
    </w:pPr>
    <w:r>
      <w:rPr>
        <w:rFonts w:ascii="Times New Roman" w:hAnsi="Times New Roman" w:cs="Times New Roman"/>
        <w:noProof/>
        <w:sz w:val="24"/>
        <w:szCs w:val="24"/>
        <w:lang w:eastAsia="es-EC"/>
      </w:rPr>
      <w:drawing>
        <wp:anchor distT="0" distB="0" distL="114300" distR="114300" simplePos="0" relativeHeight="251659264" behindDoc="0" locked="0" layoutInCell="1" allowOverlap="1" wp14:anchorId="6BC6B829" wp14:editId="4193F6CE">
          <wp:simplePos x="0" y="0"/>
          <wp:positionH relativeFrom="column">
            <wp:posOffset>12065</wp:posOffset>
          </wp:positionH>
          <wp:positionV relativeFrom="paragraph">
            <wp:posOffset>-184150</wp:posOffset>
          </wp:positionV>
          <wp:extent cx="2167890" cy="460375"/>
          <wp:effectExtent l="0" t="0" r="381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89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50054"/>
    <w:multiLevelType w:val="hybridMultilevel"/>
    <w:tmpl w:val="95BA8376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40C63AB0"/>
    <w:multiLevelType w:val="hybridMultilevel"/>
    <w:tmpl w:val="7A0A3D94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678348B5"/>
    <w:multiLevelType w:val="hybridMultilevel"/>
    <w:tmpl w:val="2C621B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F24C2"/>
    <w:multiLevelType w:val="hybridMultilevel"/>
    <w:tmpl w:val="C47EB05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504B9"/>
    <w:multiLevelType w:val="hybridMultilevel"/>
    <w:tmpl w:val="C0E83D7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A0"/>
    <w:rsid w:val="000235B1"/>
    <w:rsid w:val="000D70A7"/>
    <w:rsid w:val="001018D8"/>
    <w:rsid w:val="00107D5B"/>
    <w:rsid w:val="001210C2"/>
    <w:rsid w:val="001316EF"/>
    <w:rsid w:val="00143A87"/>
    <w:rsid w:val="0015527D"/>
    <w:rsid w:val="0016761A"/>
    <w:rsid w:val="00203E7B"/>
    <w:rsid w:val="0027147F"/>
    <w:rsid w:val="003E0D4A"/>
    <w:rsid w:val="00412CCB"/>
    <w:rsid w:val="00441131"/>
    <w:rsid w:val="004F4EA0"/>
    <w:rsid w:val="005313E3"/>
    <w:rsid w:val="005A7758"/>
    <w:rsid w:val="005B4DFD"/>
    <w:rsid w:val="0061707F"/>
    <w:rsid w:val="006534C7"/>
    <w:rsid w:val="00656FE0"/>
    <w:rsid w:val="00674516"/>
    <w:rsid w:val="006B3812"/>
    <w:rsid w:val="006D1A32"/>
    <w:rsid w:val="006D1BBD"/>
    <w:rsid w:val="007060D9"/>
    <w:rsid w:val="0071775E"/>
    <w:rsid w:val="00762F6B"/>
    <w:rsid w:val="007B4569"/>
    <w:rsid w:val="00800EDE"/>
    <w:rsid w:val="0085698C"/>
    <w:rsid w:val="008C7879"/>
    <w:rsid w:val="008E775C"/>
    <w:rsid w:val="0090343C"/>
    <w:rsid w:val="009D0A4A"/>
    <w:rsid w:val="009F3D2D"/>
    <w:rsid w:val="00A86E25"/>
    <w:rsid w:val="00AA36B6"/>
    <w:rsid w:val="00AD2F18"/>
    <w:rsid w:val="00AD43C1"/>
    <w:rsid w:val="00B175A7"/>
    <w:rsid w:val="00B4010C"/>
    <w:rsid w:val="00C33746"/>
    <w:rsid w:val="00C437C5"/>
    <w:rsid w:val="00C8752D"/>
    <w:rsid w:val="00D930B6"/>
    <w:rsid w:val="00E34CE2"/>
    <w:rsid w:val="00E636CA"/>
    <w:rsid w:val="00E72E1A"/>
    <w:rsid w:val="00E927FD"/>
    <w:rsid w:val="00E95348"/>
    <w:rsid w:val="00EF37EE"/>
    <w:rsid w:val="00F42A60"/>
    <w:rsid w:val="00F948B1"/>
    <w:rsid w:val="00FC212D"/>
    <w:rsid w:val="00FF2E25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D2F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F18"/>
  </w:style>
  <w:style w:type="paragraph" w:styleId="Piedepgina">
    <w:name w:val="footer"/>
    <w:basedOn w:val="Normal"/>
    <w:link w:val="PiedepginaCar"/>
    <w:uiPriority w:val="99"/>
    <w:unhideWhenUsed/>
    <w:rsid w:val="00AD2F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F18"/>
  </w:style>
  <w:style w:type="paragraph" w:styleId="Sinespaciado">
    <w:name w:val="No Spacing"/>
    <w:uiPriority w:val="1"/>
    <w:qFormat/>
    <w:rsid w:val="00AD2F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D2F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F18"/>
  </w:style>
  <w:style w:type="paragraph" w:styleId="Piedepgina">
    <w:name w:val="footer"/>
    <w:basedOn w:val="Normal"/>
    <w:link w:val="PiedepginaCar"/>
    <w:uiPriority w:val="99"/>
    <w:unhideWhenUsed/>
    <w:rsid w:val="00AD2F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F18"/>
  </w:style>
  <w:style w:type="paragraph" w:styleId="Sinespaciado">
    <w:name w:val="No Spacing"/>
    <w:uiPriority w:val="1"/>
    <w:qFormat/>
    <w:rsid w:val="00AD2F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BE02A-37E1-4AEB-B4C2-36CAC9F9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1236</Words>
  <Characters>6801</Characters>
  <Application>Microsoft Office Word</Application>
  <DocSecurity>0</DocSecurity>
  <Lines>56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User</cp:lastModifiedBy>
  <cp:revision>2</cp:revision>
  <dcterms:created xsi:type="dcterms:W3CDTF">2014-10-07T17:11:00Z</dcterms:created>
  <dcterms:modified xsi:type="dcterms:W3CDTF">2014-10-07T17:11:00Z</dcterms:modified>
</cp:coreProperties>
</file>